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675F" w:rsidRDefault="00D8675F" w:rsidP="00CD4C7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Hlk152770977"/>
      <w:bookmarkEnd w:id="0"/>
      <w:r>
        <w:rPr>
          <w:rFonts w:ascii="Times New Roman" w:hAnsi="Times New Roman" w:cs="Times New Roman"/>
          <w:b/>
          <w:sz w:val="28"/>
          <w:szCs w:val="28"/>
        </w:rPr>
        <w:t>АОУ ВО ДПО «Вологодский институт развития образования»</w:t>
      </w:r>
    </w:p>
    <w:p w:rsidR="00D8675F" w:rsidRDefault="00D8675F" w:rsidP="00CD4C7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непрерывного повышения профессионального мастерства педагогических работников в г. Вологде</w:t>
      </w:r>
    </w:p>
    <w:p w:rsidR="00D8675F" w:rsidRDefault="00D8675F" w:rsidP="00CD4C7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675F" w:rsidRDefault="00D8675F" w:rsidP="00CD4C79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«ОДОБРЕНО» </w:t>
      </w:r>
    </w:p>
    <w:p w:rsidR="00D8675F" w:rsidRDefault="00D8675F" w:rsidP="00CD4C79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 заседании экспертной рабочей группы </w:t>
      </w:r>
    </w:p>
    <w:p w:rsidR="00D8675F" w:rsidRPr="001A1EDD" w:rsidRDefault="00D8675F" w:rsidP="00CD4C79">
      <w:pPr>
        <w:spacing w:after="0" w:line="360" w:lineRule="auto"/>
        <w:jc w:val="right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1A1EDD">
        <w:rPr>
          <w:rFonts w:ascii="Times New Roman" w:hAnsi="Times New Roman"/>
          <w:bCs/>
          <w:color w:val="000000" w:themeColor="text1"/>
          <w:sz w:val="28"/>
          <w:szCs w:val="28"/>
        </w:rPr>
        <w:t>по</w:t>
      </w:r>
      <w:r w:rsidR="00BD32DB" w:rsidRPr="001A1ED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учебному предмету «Химия»</w:t>
      </w:r>
      <w:r w:rsidRPr="001A1ED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</w:p>
    <w:p w:rsidR="00D8675F" w:rsidRDefault="00D8675F" w:rsidP="00CD4C79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 РУМО по общему образованию</w:t>
      </w:r>
    </w:p>
    <w:p w:rsidR="00D8675F" w:rsidRDefault="00D8675F" w:rsidP="00CD4C79">
      <w:pPr>
        <w:spacing w:after="0" w:line="36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1A1EDD">
        <w:rPr>
          <w:rFonts w:ascii="Times New Roman" w:hAnsi="Times New Roman"/>
          <w:bCs/>
          <w:sz w:val="28"/>
          <w:szCs w:val="28"/>
        </w:rPr>
        <w:t xml:space="preserve">(Протокол № </w:t>
      </w:r>
      <w:proofErr w:type="gramStart"/>
      <w:r w:rsidR="00230AD9" w:rsidRPr="001A1EDD">
        <w:rPr>
          <w:rFonts w:ascii="Times New Roman" w:hAnsi="Times New Roman"/>
          <w:bCs/>
          <w:sz w:val="28"/>
          <w:szCs w:val="28"/>
        </w:rPr>
        <w:t>5</w:t>
      </w:r>
      <w:r w:rsidRPr="001A1EDD">
        <w:rPr>
          <w:rFonts w:ascii="Times New Roman" w:hAnsi="Times New Roman"/>
          <w:bCs/>
          <w:sz w:val="28"/>
          <w:szCs w:val="28"/>
        </w:rPr>
        <w:t xml:space="preserve">  от</w:t>
      </w:r>
      <w:proofErr w:type="gramEnd"/>
      <w:r w:rsidRPr="001A1EDD">
        <w:rPr>
          <w:rFonts w:ascii="Times New Roman" w:hAnsi="Times New Roman"/>
          <w:bCs/>
          <w:sz w:val="28"/>
          <w:szCs w:val="28"/>
        </w:rPr>
        <w:t xml:space="preserve"> </w:t>
      </w:r>
      <w:r w:rsidR="001A1EDD">
        <w:rPr>
          <w:rFonts w:ascii="Times New Roman" w:hAnsi="Times New Roman"/>
          <w:bCs/>
          <w:sz w:val="28"/>
          <w:szCs w:val="28"/>
        </w:rPr>
        <w:t>20</w:t>
      </w:r>
      <w:r w:rsidRPr="001A1EDD">
        <w:rPr>
          <w:rFonts w:ascii="Times New Roman" w:hAnsi="Times New Roman"/>
          <w:bCs/>
          <w:sz w:val="28"/>
          <w:szCs w:val="28"/>
        </w:rPr>
        <w:t>.12.2023)</w:t>
      </w:r>
    </w:p>
    <w:p w:rsidR="00D8675F" w:rsidRDefault="00D8675F" w:rsidP="00CD4C7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675F" w:rsidRDefault="00D8675F" w:rsidP="00CD4C7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EDD" w:rsidRDefault="001A1EDD" w:rsidP="00CD4C7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EDD" w:rsidRDefault="001A1EDD" w:rsidP="00CD4C7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675F" w:rsidRDefault="00D8675F" w:rsidP="00CD4C7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675F" w:rsidRPr="00D8675F" w:rsidRDefault="00D8675F" w:rsidP="00CD4C79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D8675F">
        <w:rPr>
          <w:rFonts w:ascii="Times New Roman" w:hAnsi="Times New Roman" w:cs="Times New Roman"/>
          <w:b/>
          <w:sz w:val="32"/>
          <w:szCs w:val="32"/>
        </w:rPr>
        <w:t>Методические рекомендации</w:t>
      </w:r>
      <w:r w:rsidRPr="00BA52CC">
        <w:rPr>
          <w:b/>
          <w:sz w:val="32"/>
          <w:szCs w:val="32"/>
        </w:rPr>
        <w:t xml:space="preserve"> </w:t>
      </w:r>
      <w:r w:rsidRPr="00D8675F">
        <w:rPr>
          <w:rFonts w:ascii="Times New Roman" w:hAnsi="Times New Roman" w:cs="Times New Roman"/>
          <w:b/>
          <w:sz w:val="32"/>
          <w:szCs w:val="32"/>
        </w:rPr>
        <w:t>по изучени</w:t>
      </w:r>
      <w:r w:rsidR="00230AD9">
        <w:rPr>
          <w:rFonts w:ascii="Times New Roman" w:hAnsi="Times New Roman" w:cs="Times New Roman"/>
          <w:b/>
          <w:sz w:val="32"/>
          <w:szCs w:val="32"/>
        </w:rPr>
        <w:t>ю</w:t>
      </w:r>
      <w:r w:rsidRPr="00D8675F">
        <w:rPr>
          <w:rFonts w:ascii="Times New Roman" w:hAnsi="Times New Roman" w:cs="Times New Roman"/>
          <w:b/>
          <w:sz w:val="32"/>
          <w:szCs w:val="32"/>
        </w:rPr>
        <w:t xml:space="preserve"> свойств амфотерных соединений в курсе неор</w:t>
      </w:r>
      <w:r w:rsidR="00CD4C79">
        <w:rPr>
          <w:rFonts w:ascii="Times New Roman" w:hAnsi="Times New Roman" w:cs="Times New Roman"/>
          <w:b/>
          <w:sz w:val="32"/>
          <w:szCs w:val="32"/>
        </w:rPr>
        <w:t>ганической химии основной школы</w:t>
      </w:r>
    </w:p>
    <w:p w:rsidR="00D8675F" w:rsidRDefault="00D8675F" w:rsidP="00CD4C7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675F" w:rsidRDefault="00D8675F" w:rsidP="00CD4C79">
      <w:pPr>
        <w:pStyle w:val="a3"/>
        <w:spacing w:before="0" w:beforeAutospacing="0" w:after="0" w:afterAutospacing="0"/>
        <w:ind w:firstLine="708"/>
        <w:jc w:val="both"/>
        <w:rPr>
          <w:b/>
          <w:sz w:val="28"/>
        </w:rPr>
      </w:pPr>
    </w:p>
    <w:p w:rsidR="00230AD9" w:rsidRDefault="00230AD9" w:rsidP="00CD4C79">
      <w:pPr>
        <w:pStyle w:val="a3"/>
        <w:spacing w:before="0" w:beforeAutospacing="0" w:after="0" w:afterAutospacing="0"/>
        <w:ind w:firstLine="708"/>
        <w:jc w:val="both"/>
        <w:rPr>
          <w:b/>
          <w:sz w:val="28"/>
        </w:rPr>
      </w:pPr>
    </w:p>
    <w:p w:rsidR="001A1EDD" w:rsidRDefault="001A1EDD" w:rsidP="00CD4C79">
      <w:pPr>
        <w:pStyle w:val="a3"/>
        <w:spacing w:before="0" w:beforeAutospacing="0" w:after="0" w:afterAutospacing="0"/>
        <w:ind w:firstLine="708"/>
        <w:jc w:val="both"/>
        <w:rPr>
          <w:b/>
          <w:sz w:val="28"/>
        </w:rPr>
      </w:pPr>
    </w:p>
    <w:p w:rsidR="00230AD9" w:rsidRDefault="00230AD9" w:rsidP="00CD4C79">
      <w:pPr>
        <w:pStyle w:val="a3"/>
        <w:spacing w:before="0" w:beforeAutospacing="0" w:after="0" w:afterAutospacing="0"/>
        <w:ind w:firstLine="708"/>
        <w:jc w:val="both"/>
        <w:rPr>
          <w:b/>
          <w:sz w:val="28"/>
        </w:rPr>
      </w:pPr>
    </w:p>
    <w:p w:rsidR="00230AD9" w:rsidRDefault="00230AD9" w:rsidP="00CD4C79">
      <w:pPr>
        <w:pStyle w:val="a3"/>
        <w:spacing w:before="0" w:beforeAutospacing="0" w:after="0" w:afterAutospacing="0"/>
        <w:ind w:firstLine="708"/>
        <w:jc w:val="both"/>
        <w:rPr>
          <w:b/>
          <w:sz w:val="28"/>
        </w:rPr>
      </w:pPr>
    </w:p>
    <w:p w:rsidR="00D8675F" w:rsidRDefault="00D8675F" w:rsidP="00CD4C79">
      <w:pPr>
        <w:pStyle w:val="a3"/>
        <w:spacing w:before="0" w:beforeAutospacing="0" w:after="0" w:afterAutospacing="0"/>
        <w:ind w:firstLine="708"/>
        <w:jc w:val="both"/>
        <w:rPr>
          <w:b/>
          <w:sz w:val="28"/>
        </w:rPr>
      </w:pPr>
      <w:r w:rsidRPr="009A4416">
        <w:rPr>
          <w:b/>
          <w:sz w:val="28"/>
        </w:rPr>
        <w:t>Автор-составите</w:t>
      </w:r>
      <w:r>
        <w:rPr>
          <w:b/>
          <w:sz w:val="28"/>
        </w:rPr>
        <w:t xml:space="preserve">ль: </w:t>
      </w:r>
    </w:p>
    <w:p w:rsidR="00D8675F" w:rsidRPr="002104BC" w:rsidRDefault="00D8675F" w:rsidP="008B42EC">
      <w:pPr>
        <w:pStyle w:val="a3"/>
        <w:spacing w:before="0" w:beforeAutospacing="0" w:after="0" w:afterAutospacing="0"/>
        <w:ind w:firstLine="708"/>
        <w:jc w:val="right"/>
        <w:rPr>
          <w:sz w:val="28"/>
        </w:rPr>
      </w:pPr>
      <w:r>
        <w:rPr>
          <w:b/>
          <w:sz w:val="28"/>
        </w:rPr>
        <w:t xml:space="preserve">                                                   </w:t>
      </w:r>
      <w:proofErr w:type="spellStart"/>
      <w:r>
        <w:rPr>
          <w:b/>
          <w:sz w:val="28"/>
        </w:rPr>
        <w:t>Марагаева</w:t>
      </w:r>
      <w:proofErr w:type="spellEnd"/>
      <w:r>
        <w:rPr>
          <w:b/>
          <w:sz w:val="28"/>
        </w:rPr>
        <w:t xml:space="preserve"> З</w:t>
      </w:r>
      <w:r w:rsidRPr="002104BC">
        <w:rPr>
          <w:b/>
          <w:sz w:val="28"/>
        </w:rPr>
        <w:t>.</w:t>
      </w:r>
      <w:r>
        <w:rPr>
          <w:b/>
          <w:sz w:val="28"/>
        </w:rPr>
        <w:t>С.</w:t>
      </w:r>
      <w:r w:rsidRPr="002104BC">
        <w:rPr>
          <w:b/>
          <w:sz w:val="28"/>
        </w:rPr>
        <w:t>,</w:t>
      </w:r>
      <w:r w:rsidRPr="002104BC">
        <w:rPr>
          <w:sz w:val="28"/>
        </w:rPr>
        <w:t xml:space="preserve"> старший методист</w:t>
      </w:r>
      <w:r>
        <w:rPr>
          <w:sz w:val="28"/>
        </w:rPr>
        <w:t xml:space="preserve"> сектора естественнонаучного и технологического образования</w:t>
      </w:r>
      <w:r w:rsidRPr="002104BC">
        <w:rPr>
          <w:sz w:val="28"/>
        </w:rPr>
        <w:t xml:space="preserve"> </w:t>
      </w:r>
    </w:p>
    <w:p w:rsidR="00D8675F" w:rsidRDefault="00D8675F" w:rsidP="008B42EC">
      <w:pPr>
        <w:pStyle w:val="a3"/>
        <w:spacing w:before="0" w:beforeAutospacing="0" w:after="0" w:afterAutospacing="0"/>
        <w:jc w:val="right"/>
        <w:rPr>
          <w:sz w:val="28"/>
        </w:rPr>
      </w:pPr>
      <w:r>
        <w:rPr>
          <w:sz w:val="28"/>
        </w:rPr>
        <w:t xml:space="preserve"> </w:t>
      </w:r>
      <w:r w:rsidRPr="002104BC">
        <w:rPr>
          <w:sz w:val="28"/>
        </w:rPr>
        <w:t>ЦНП</w:t>
      </w:r>
      <w:r>
        <w:rPr>
          <w:sz w:val="28"/>
        </w:rPr>
        <w:t>ПМ</w:t>
      </w:r>
      <w:r w:rsidRPr="002104BC">
        <w:rPr>
          <w:sz w:val="28"/>
        </w:rPr>
        <w:t xml:space="preserve">ПР АОУ ВО ДПО «ВИРО» </w:t>
      </w:r>
    </w:p>
    <w:p w:rsidR="00D8675F" w:rsidRDefault="00D8675F" w:rsidP="00CD4C79">
      <w:pPr>
        <w:pStyle w:val="a3"/>
        <w:spacing w:before="0" w:beforeAutospacing="0" w:after="0" w:afterAutospacing="0"/>
        <w:jc w:val="both"/>
        <w:rPr>
          <w:sz w:val="28"/>
        </w:rPr>
      </w:pPr>
    </w:p>
    <w:p w:rsidR="00D8675F" w:rsidRDefault="00D8675F" w:rsidP="00CD4C79">
      <w:pPr>
        <w:pStyle w:val="a3"/>
        <w:spacing w:before="0" w:beforeAutospacing="0" w:after="0" w:afterAutospacing="0"/>
        <w:jc w:val="both"/>
        <w:rPr>
          <w:sz w:val="28"/>
        </w:rPr>
      </w:pPr>
    </w:p>
    <w:p w:rsidR="00D8675F" w:rsidRDefault="00D8675F" w:rsidP="00CD4C79">
      <w:pPr>
        <w:pStyle w:val="a3"/>
        <w:spacing w:before="0" w:beforeAutospacing="0" w:after="0" w:afterAutospacing="0"/>
        <w:jc w:val="both"/>
        <w:rPr>
          <w:sz w:val="28"/>
        </w:rPr>
      </w:pPr>
    </w:p>
    <w:p w:rsidR="00D8675F" w:rsidRDefault="00D8675F" w:rsidP="00CD4C79">
      <w:pPr>
        <w:pStyle w:val="a3"/>
        <w:spacing w:before="0" w:beforeAutospacing="0" w:after="0" w:afterAutospacing="0"/>
        <w:jc w:val="both"/>
        <w:rPr>
          <w:sz w:val="28"/>
        </w:rPr>
      </w:pPr>
    </w:p>
    <w:p w:rsidR="00D8675F" w:rsidRDefault="00D8675F" w:rsidP="00CD4C79">
      <w:pPr>
        <w:pStyle w:val="a3"/>
        <w:spacing w:before="0" w:beforeAutospacing="0" w:after="0" w:afterAutospacing="0"/>
        <w:jc w:val="both"/>
        <w:rPr>
          <w:sz w:val="28"/>
        </w:rPr>
      </w:pPr>
    </w:p>
    <w:p w:rsidR="00D8675F" w:rsidRDefault="00D8675F" w:rsidP="00CD4C79">
      <w:pPr>
        <w:pStyle w:val="a3"/>
        <w:spacing w:before="0" w:beforeAutospacing="0" w:after="0" w:afterAutospacing="0"/>
        <w:jc w:val="both"/>
        <w:rPr>
          <w:sz w:val="28"/>
        </w:rPr>
      </w:pPr>
    </w:p>
    <w:p w:rsidR="00D8675F" w:rsidRDefault="00D8675F" w:rsidP="00CD4C79">
      <w:pPr>
        <w:pStyle w:val="a3"/>
        <w:spacing w:before="0" w:beforeAutospacing="0" w:after="0" w:afterAutospacing="0"/>
        <w:jc w:val="both"/>
        <w:rPr>
          <w:sz w:val="28"/>
        </w:rPr>
      </w:pPr>
    </w:p>
    <w:p w:rsidR="00D8675F" w:rsidRDefault="00D8675F" w:rsidP="00CD4C79">
      <w:pPr>
        <w:pStyle w:val="a3"/>
        <w:spacing w:before="0" w:beforeAutospacing="0" w:after="0" w:afterAutospacing="0"/>
        <w:jc w:val="both"/>
        <w:rPr>
          <w:sz w:val="28"/>
        </w:rPr>
      </w:pPr>
    </w:p>
    <w:p w:rsidR="00D8675F" w:rsidRDefault="00D8675F" w:rsidP="00CD4C79">
      <w:pPr>
        <w:pStyle w:val="a3"/>
        <w:spacing w:before="0" w:beforeAutospacing="0" w:after="0" w:afterAutospacing="0"/>
        <w:jc w:val="both"/>
        <w:rPr>
          <w:sz w:val="28"/>
        </w:rPr>
      </w:pPr>
    </w:p>
    <w:p w:rsidR="001A1EDD" w:rsidRDefault="001A1EDD" w:rsidP="00CD4C79">
      <w:pPr>
        <w:pStyle w:val="a3"/>
        <w:spacing w:before="0" w:beforeAutospacing="0" w:after="0" w:afterAutospacing="0"/>
        <w:jc w:val="both"/>
        <w:rPr>
          <w:sz w:val="28"/>
        </w:rPr>
      </w:pPr>
    </w:p>
    <w:p w:rsidR="001A1EDD" w:rsidRDefault="001A1EDD" w:rsidP="00CD4C79">
      <w:pPr>
        <w:pStyle w:val="a3"/>
        <w:spacing w:before="0" w:beforeAutospacing="0" w:after="0" w:afterAutospacing="0"/>
        <w:jc w:val="both"/>
        <w:rPr>
          <w:sz w:val="28"/>
        </w:rPr>
      </w:pPr>
    </w:p>
    <w:p w:rsidR="00D8675F" w:rsidRPr="00CD4C79" w:rsidRDefault="00D8675F" w:rsidP="00CD4C7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D8675F" w:rsidRPr="00CD4C79" w:rsidRDefault="00230AD9" w:rsidP="00CD4C79">
      <w:pPr>
        <w:pStyle w:val="Default"/>
        <w:jc w:val="center"/>
        <w:rPr>
          <w:sz w:val="28"/>
          <w:szCs w:val="28"/>
        </w:rPr>
      </w:pPr>
      <w:r w:rsidRPr="00CD4C79">
        <w:rPr>
          <w:sz w:val="28"/>
          <w:szCs w:val="28"/>
        </w:rPr>
        <w:t>2023</w:t>
      </w:r>
      <w:r w:rsidR="00CD4C79" w:rsidRPr="00CD4C79">
        <w:rPr>
          <w:sz w:val="28"/>
          <w:szCs w:val="28"/>
        </w:rPr>
        <w:t xml:space="preserve"> </w:t>
      </w:r>
      <w:r w:rsidRPr="00CD4C79">
        <w:rPr>
          <w:sz w:val="28"/>
          <w:szCs w:val="28"/>
        </w:rPr>
        <w:t>г</w:t>
      </w:r>
      <w:r w:rsidR="00CD4C79" w:rsidRPr="00CD4C79">
        <w:rPr>
          <w:sz w:val="28"/>
          <w:szCs w:val="28"/>
        </w:rPr>
        <w:t>.</w:t>
      </w:r>
    </w:p>
    <w:p w:rsidR="00CD4C79" w:rsidRDefault="00CD4C79" w:rsidP="00CD4C79">
      <w:pPr>
        <w:pStyle w:val="a3"/>
        <w:spacing w:before="0" w:beforeAutospacing="0" w:after="0" w:afterAutospacing="0"/>
        <w:jc w:val="both"/>
        <w:rPr>
          <w:b/>
          <w:i/>
          <w:sz w:val="28"/>
        </w:rPr>
      </w:pPr>
    </w:p>
    <w:p w:rsidR="00CD4C79" w:rsidRDefault="00CD4C79" w:rsidP="00CD4C79">
      <w:pPr>
        <w:pStyle w:val="a3"/>
        <w:spacing w:before="0" w:beforeAutospacing="0" w:after="0" w:afterAutospacing="0"/>
        <w:jc w:val="both"/>
        <w:rPr>
          <w:b/>
          <w:i/>
          <w:sz w:val="28"/>
        </w:rPr>
      </w:pPr>
    </w:p>
    <w:p w:rsidR="001A1EDD" w:rsidRDefault="001A1EDD" w:rsidP="00CD4C79">
      <w:pPr>
        <w:pStyle w:val="a3"/>
        <w:spacing w:before="0" w:beforeAutospacing="0" w:after="0" w:afterAutospacing="0"/>
        <w:jc w:val="both"/>
        <w:rPr>
          <w:b/>
          <w:i/>
          <w:sz w:val="28"/>
        </w:rPr>
      </w:pPr>
    </w:p>
    <w:p w:rsidR="00D8675F" w:rsidRPr="00BE439E" w:rsidRDefault="00D8675F" w:rsidP="00CD4C79">
      <w:pPr>
        <w:pStyle w:val="a3"/>
        <w:spacing w:before="0" w:beforeAutospacing="0" w:after="0" w:afterAutospacing="0"/>
        <w:jc w:val="both"/>
        <w:rPr>
          <w:b/>
          <w:i/>
          <w:sz w:val="28"/>
        </w:rPr>
      </w:pPr>
      <w:r w:rsidRPr="00BE439E">
        <w:rPr>
          <w:b/>
          <w:i/>
          <w:sz w:val="28"/>
        </w:rPr>
        <w:t>Аннотация.</w:t>
      </w:r>
    </w:p>
    <w:p w:rsidR="00D8675F" w:rsidRPr="002F112E" w:rsidRDefault="00D8675F" w:rsidP="00CD4C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F112E">
        <w:rPr>
          <w:rFonts w:ascii="Times New Roman" w:hAnsi="Times New Roman" w:cs="Times New Roman"/>
          <w:sz w:val="28"/>
        </w:rPr>
        <w:t>В рекомендациях представлен</w:t>
      </w:r>
      <w:r>
        <w:rPr>
          <w:rFonts w:ascii="Times New Roman" w:hAnsi="Times New Roman" w:cs="Times New Roman"/>
          <w:sz w:val="28"/>
        </w:rPr>
        <w:t>ы</w:t>
      </w:r>
      <w:r w:rsidRPr="002F112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методические под</w:t>
      </w:r>
      <w:r w:rsidR="009877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ходы к изучению свойств амфотерных оксидов и гидроксидов в 8-9 классе при изучении на базовом и углубленном уровне</w:t>
      </w:r>
      <w:r w:rsidRPr="002F112E">
        <w:rPr>
          <w:rFonts w:ascii="Times New Roman" w:hAnsi="Times New Roman" w:cs="Times New Roman"/>
          <w:sz w:val="28"/>
        </w:rPr>
        <w:t>. Методические рекомендации адресованы учителям химии, работающим по ФГОС ООО</w:t>
      </w:r>
      <w:r>
        <w:rPr>
          <w:rFonts w:ascii="Times New Roman" w:hAnsi="Times New Roman" w:cs="Times New Roman"/>
          <w:sz w:val="28"/>
        </w:rPr>
        <w:t>,</w:t>
      </w:r>
      <w:r w:rsidRPr="002F112E">
        <w:rPr>
          <w:rFonts w:ascii="Times New Roman" w:hAnsi="Times New Roman" w:cs="Times New Roman"/>
          <w:sz w:val="28"/>
        </w:rPr>
        <w:t xml:space="preserve"> и учитывают требования Федеральной рабочей программы по химии.</w:t>
      </w:r>
    </w:p>
    <w:p w:rsidR="00D8675F" w:rsidRPr="0098770A" w:rsidRDefault="00D8675F" w:rsidP="00CD4C79">
      <w:pPr>
        <w:pStyle w:val="a3"/>
        <w:spacing w:before="0" w:beforeAutospacing="0" w:after="0" w:afterAutospacing="0"/>
        <w:ind w:firstLine="708"/>
        <w:jc w:val="both"/>
        <w:rPr>
          <w:i/>
          <w:sz w:val="28"/>
        </w:rPr>
      </w:pPr>
    </w:p>
    <w:p w:rsidR="00D8675F" w:rsidRDefault="00D8675F" w:rsidP="00CD4C79">
      <w:pPr>
        <w:pStyle w:val="a3"/>
        <w:spacing w:before="0" w:beforeAutospacing="0" w:after="0" w:afterAutospacing="0"/>
        <w:jc w:val="both"/>
        <w:rPr>
          <w:b/>
          <w:sz w:val="28"/>
        </w:rPr>
      </w:pPr>
      <w:r>
        <w:rPr>
          <w:b/>
          <w:sz w:val="28"/>
        </w:rPr>
        <w:t>Содержание</w:t>
      </w:r>
    </w:p>
    <w:p w:rsidR="00D8675F" w:rsidRPr="00ED244E" w:rsidRDefault="00D8675F" w:rsidP="00CD4C79">
      <w:pPr>
        <w:pStyle w:val="a3"/>
        <w:spacing w:before="0" w:beforeAutospacing="0" w:after="0" w:afterAutospacing="0"/>
        <w:jc w:val="both"/>
        <w:rPr>
          <w:b/>
          <w:sz w:val="28"/>
        </w:rPr>
      </w:pPr>
      <w:r>
        <w:rPr>
          <w:b/>
          <w:sz w:val="28"/>
        </w:rPr>
        <w:t>1.</w:t>
      </w:r>
      <w:r w:rsidRPr="002540D9">
        <w:rPr>
          <w:b/>
          <w:sz w:val="28"/>
        </w:rPr>
        <w:t>Актуальность</w:t>
      </w:r>
    </w:p>
    <w:p w:rsidR="00447113" w:rsidRDefault="009239B0" w:rsidP="00CD4C79">
      <w:pPr>
        <w:spacing w:after="0" w:line="23" w:lineRule="atLeast"/>
        <w:ind w:firstLine="567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двух последних лет при анализе результатов ГИА-9 наблюдается низкий процент выполнения заданий ОГЭ по химии, в которых идет речь об амфотерных соединениях: с выполнением задания № 8, в котором проверялись знания о химических свойствах амфотерных оксидов, справились </w:t>
      </w:r>
      <w:r w:rsidRPr="00447113">
        <w:rPr>
          <w:rFonts w:ascii="Times New Roman" w:hAnsi="Times New Roman" w:cs="Times New Roman"/>
          <w:sz w:val="28"/>
        </w:rPr>
        <w:t>34,19% выпускников, из них получивших отметку «2» – 0,00%, отметку «3» - 16,67 %, отметку «4» - 25,98%; отметку «5» - 47,90%</w:t>
      </w:r>
      <w:r w:rsidR="00447113">
        <w:rPr>
          <w:rFonts w:ascii="Times New Roman" w:hAnsi="Times New Roman" w:cs="Times New Roman"/>
          <w:sz w:val="28"/>
        </w:rPr>
        <w:t xml:space="preserve">; </w:t>
      </w:r>
      <w:r w:rsidR="00447113">
        <w:rPr>
          <w:iCs/>
          <w:sz w:val="28"/>
        </w:rPr>
        <w:t xml:space="preserve">средний </w:t>
      </w:r>
      <w:r w:rsidR="00447113" w:rsidRPr="00447113">
        <w:rPr>
          <w:rFonts w:ascii="Times New Roman" w:hAnsi="Times New Roman" w:cs="Times New Roman"/>
          <w:iCs/>
          <w:sz w:val="28"/>
        </w:rPr>
        <w:t>процент выполнения задание №7, проверяющее знание классификации и номенклатуры веществ, среди предложенных также были амфотерные соединения - 68,29%, причем ни один выпускник, получивший на экзамене отметку «2», не смог выполнить это задание</w:t>
      </w:r>
      <w:r w:rsidR="00447113">
        <w:rPr>
          <w:rFonts w:ascii="Times New Roman" w:hAnsi="Times New Roman" w:cs="Times New Roman"/>
          <w:iCs/>
          <w:sz w:val="28"/>
        </w:rPr>
        <w:t>.</w:t>
      </w:r>
    </w:p>
    <w:p w:rsidR="00447113" w:rsidRDefault="005C58F2" w:rsidP="00CD4C79">
      <w:pPr>
        <w:spacing w:after="0" w:line="23" w:lineRule="atLeast"/>
        <w:jc w:val="both"/>
        <w:rPr>
          <w:rFonts w:ascii="Times New Roman" w:hAnsi="Times New Roman" w:cs="Times New Roman"/>
          <w:iCs/>
          <w:sz w:val="28"/>
        </w:rPr>
      </w:pPr>
      <w:r w:rsidRPr="002F112E">
        <w:rPr>
          <w:rFonts w:ascii="Times New Roman" w:hAnsi="Times New Roman" w:cs="Times New Roman"/>
          <w:sz w:val="28"/>
          <w:szCs w:val="28"/>
        </w:rPr>
        <w:t xml:space="preserve"> </w:t>
      </w:r>
      <w:r w:rsidR="00D8675F" w:rsidRPr="002F112E">
        <w:rPr>
          <w:rFonts w:ascii="Times New Roman" w:hAnsi="Times New Roman" w:cs="Times New Roman"/>
          <w:sz w:val="28"/>
          <w:szCs w:val="28"/>
        </w:rPr>
        <w:t xml:space="preserve">В составе предметных результатов по освоению обязательного содержания, установленного данной федеральной рабочей программой, </w:t>
      </w:r>
      <w:r w:rsidR="0098770A">
        <w:rPr>
          <w:rFonts w:ascii="Times New Roman" w:hAnsi="Times New Roman" w:cs="Times New Roman"/>
          <w:sz w:val="28"/>
          <w:szCs w:val="28"/>
        </w:rPr>
        <w:t>к</w:t>
      </w:r>
      <w:r w:rsidR="0098770A" w:rsidRPr="0098770A">
        <w:rPr>
          <w:rFonts w:ascii="Times New Roman" w:hAnsi="Times New Roman" w:cs="Times New Roman"/>
          <w:sz w:val="28"/>
          <w:szCs w:val="28"/>
        </w:rPr>
        <w:t xml:space="preserve"> концу обучения в 9 классе предметные результаты на базовом </w:t>
      </w:r>
      <w:r w:rsidR="004F6DA8">
        <w:rPr>
          <w:rFonts w:ascii="Times New Roman" w:hAnsi="Times New Roman" w:cs="Times New Roman"/>
          <w:sz w:val="28"/>
          <w:szCs w:val="28"/>
        </w:rPr>
        <w:t xml:space="preserve">и углубленном </w:t>
      </w:r>
      <w:r w:rsidR="0098770A" w:rsidRPr="0098770A">
        <w:rPr>
          <w:rFonts w:ascii="Times New Roman" w:hAnsi="Times New Roman" w:cs="Times New Roman"/>
          <w:sz w:val="28"/>
          <w:szCs w:val="28"/>
        </w:rPr>
        <w:t>уровне</w:t>
      </w:r>
      <w:r>
        <w:rPr>
          <w:rFonts w:ascii="Times New Roman" w:hAnsi="Times New Roman" w:cs="Times New Roman"/>
          <w:sz w:val="28"/>
          <w:szCs w:val="28"/>
        </w:rPr>
        <w:t xml:space="preserve"> выпускники должны уметь </w:t>
      </w:r>
      <w:r w:rsidR="0098770A" w:rsidRPr="0098770A">
        <w:rPr>
          <w:rFonts w:ascii="Times New Roman" w:hAnsi="Times New Roman" w:cs="Times New Roman"/>
          <w:sz w:val="28"/>
          <w:szCs w:val="28"/>
        </w:rPr>
        <w:t>раскрывать смысл основных химических понятий</w:t>
      </w:r>
      <w:r>
        <w:rPr>
          <w:rFonts w:ascii="Times New Roman" w:hAnsi="Times New Roman" w:cs="Times New Roman"/>
          <w:sz w:val="28"/>
          <w:szCs w:val="28"/>
        </w:rPr>
        <w:t>, в том числе понятие «</w:t>
      </w:r>
      <w:r w:rsidR="0098770A" w:rsidRPr="0098770A">
        <w:rPr>
          <w:rFonts w:ascii="Times New Roman" w:hAnsi="Times New Roman" w:cs="Times New Roman"/>
          <w:sz w:val="28"/>
          <w:szCs w:val="28"/>
        </w:rPr>
        <w:t>амфотерность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8770A" w:rsidRPr="0098770A">
        <w:rPr>
          <w:rFonts w:ascii="Times New Roman" w:hAnsi="Times New Roman" w:cs="Times New Roman"/>
          <w:sz w:val="28"/>
          <w:szCs w:val="28"/>
        </w:rPr>
        <w:t>,</w:t>
      </w:r>
      <w:r w:rsidR="0098770A" w:rsidRPr="0098770A">
        <w:t xml:space="preserve"> </w:t>
      </w:r>
      <w:r w:rsidRPr="005C58F2">
        <w:rPr>
          <w:rFonts w:ascii="Times New Roman" w:hAnsi="Times New Roman" w:cs="Times New Roman"/>
          <w:sz w:val="28"/>
        </w:rPr>
        <w:t>уметь</w:t>
      </w:r>
      <w:r>
        <w:t xml:space="preserve"> </w:t>
      </w:r>
      <w:r w:rsidR="0098770A" w:rsidRPr="0098770A">
        <w:rPr>
          <w:rFonts w:ascii="Times New Roman" w:hAnsi="Times New Roman" w:cs="Times New Roman"/>
          <w:sz w:val="28"/>
          <w:szCs w:val="28"/>
        </w:rPr>
        <w:t>прогнозировать свойства веществ в зависимости от их качественного состава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39B0" w:rsidRPr="00447113" w:rsidRDefault="009239B0" w:rsidP="00CD4C79">
      <w:pPr>
        <w:spacing w:after="0" w:line="23" w:lineRule="atLeast"/>
        <w:ind w:firstLine="567"/>
        <w:jc w:val="both"/>
        <w:rPr>
          <w:rFonts w:ascii="Times New Roman" w:hAnsi="Times New Roman" w:cs="Times New Roman"/>
          <w:iCs/>
          <w:sz w:val="28"/>
        </w:rPr>
      </w:pPr>
      <w:r w:rsidRPr="0098770A">
        <w:rPr>
          <w:rFonts w:ascii="Times New Roman" w:hAnsi="Times New Roman" w:cs="Times New Roman"/>
          <w:i/>
          <w:sz w:val="28"/>
          <w:szCs w:val="28"/>
        </w:rPr>
        <w:t>Цель рекомендаций</w:t>
      </w:r>
      <w:r w:rsidRPr="0098770A">
        <w:rPr>
          <w:rFonts w:ascii="Times New Roman" w:hAnsi="Times New Roman" w:cs="Times New Roman"/>
          <w:sz w:val="28"/>
          <w:szCs w:val="28"/>
        </w:rPr>
        <w:t xml:space="preserve"> – </w:t>
      </w:r>
      <w:r w:rsidRPr="0098770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 повысить качество выполнения заданий ОГЭ, направленных на проверку химических свойств амфотерных соединений и </w:t>
      </w:r>
      <w:r w:rsidRPr="0098770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показать методические подходы к изучению амфотерности оксидов и гидроксидов цинка и алюминия.</w:t>
      </w:r>
    </w:p>
    <w:p w:rsidR="00CD4C79" w:rsidRDefault="00CD4C79" w:rsidP="00CD4C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47113" w:rsidRPr="00B7106E" w:rsidRDefault="00447113" w:rsidP="00CD4C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2. Понятие «амфотерность» -один из элементов содержания федеральной рабочей программы</w:t>
      </w:r>
      <w:r w:rsidR="00B7106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и отражение его в кодификаторе </w:t>
      </w:r>
      <w:r w:rsidR="00B7106E" w:rsidRPr="00B7106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проверяемых требований к результатам освоения основной образовательной программы основного общего образования и элементов содержания для проведения основного гос</w:t>
      </w:r>
      <w:r w:rsidR="00CD4C7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ударственного экзамена по химии</w:t>
      </w:r>
    </w:p>
    <w:p w:rsidR="00447113" w:rsidRDefault="00447113" w:rsidP="00CD4C7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Амфотерность неорганических соединений рассматривается в курсе 8 и 9 класса на базовом и углубленном уровне.</w:t>
      </w:r>
    </w:p>
    <w:p w:rsidR="00776C42" w:rsidRDefault="00776C42" w:rsidP="00CD4C7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 таблице представлены элементы содержания по изучению амфотерности соединений на базовом и углубленном уровне для 8 и 9 класса.</w:t>
      </w:r>
    </w:p>
    <w:p w:rsidR="00CD4C79" w:rsidRPr="00CD4C79" w:rsidRDefault="00CD4C79" w:rsidP="00CD4C79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</w:pPr>
      <w:r w:rsidRPr="00CD4C79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  <w:t>Таблица</w:t>
      </w: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959"/>
        <w:gridCol w:w="1984"/>
        <w:gridCol w:w="2977"/>
        <w:gridCol w:w="3686"/>
      </w:tblGrid>
      <w:tr w:rsidR="00447113" w:rsidTr="00CD4C79">
        <w:tc>
          <w:tcPr>
            <w:tcW w:w="959" w:type="dxa"/>
          </w:tcPr>
          <w:p w:rsidR="00447113" w:rsidRPr="00CD4C79" w:rsidRDefault="001B5830" w:rsidP="00CD4C7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984" w:type="dxa"/>
          </w:tcPr>
          <w:p w:rsidR="00447113" w:rsidRPr="00CD4C79" w:rsidRDefault="001B5830" w:rsidP="00CD4C7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977" w:type="dxa"/>
          </w:tcPr>
          <w:p w:rsidR="00447113" w:rsidRPr="00CD4C79" w:rsidRDefault="001B5830" w:rsidP="00CD4C7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Базовый уровень</w:t>
            </w:r>
          </w:p>
        </w:tc>
        <w:tc>
          <w:tcPr>
            <w:tcW w:w="3686" w:type="dxa"/>
          </w:tcPr>
          <w:p w:rsidR="00447113" w:rsidRPr="00CD4C79" w:rsidRDefault="001B5830" w:rsidP="00CD4C7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Углубленный уровень</w:t>
            </w:r>
          </w:p>
        </w:tc>
      </w:tr>
      <w:tr w:rsidR="00CD4C79" w:rsidTr="00CD4C79">
        <w:tc>
          <w:tcPr>
            <w:tcW w:w="959" w:type="dxa"/>
            <w:vMerge w:val="restart"/>
          </w:tcPr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 xml:space="preserve"> класс</w:t>
            </w:r>
          </w:p>
        </w:tc>
        <w:tc>
          <w:tcPr>
            <w:tcW w:w="1984" w:type="dxa"/>
            <w:vMerge w:val="restart"/>
          </w:tcPr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Основные классы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неорганических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lastRenderedPageBreak/>
              <w:t>соединений</w:t>
            </w:r>
          </w:p>
        </w:tc>
        <w:tc>
          <w:tcPr>
            <w:tcW w:w="2977" w:type="dxa"/>
          </w:tcPr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lastRenderedPageBreak/>
              <w:t>Классификация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оксидов: солеобразующие (основные,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lastRenderedPageBreak/>
              <w:t>кислотные, амфотерные) и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несолеобразующие.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Физические и химические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свойства оксидов.</w:t>
            </w:r>
          </w:p>
        </w:tc>
        <w:tc>
          <w:tcPr>
            <w:tcW w:w="3686" w:type="dxa"/>
          </w:tcPr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lastRenderedPageBreak/>
              <w:t>Оксиды. Классификация оксидов: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солеобразующие (основные,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lastRenderedPageBreak/>
              <w:t>кислотные, амфотерные) и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несолеобразующие.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Физические и характерные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химические свойства оксидов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(взаимодействие с водой,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с кислотами и основаниями,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с другими оксидами).</w:t>
            </w:r>
          </w:p>
        </w:tc>
      </w:tr>
      <w:tr w:rsidR="00CD4C79" w:rsidTr="00CD4C79">
        <w:tc>
          <w:tcPr>
            <w:tcW w:w="959" w:type="dxa"/>
            <w:vMerge/>
          </w:tcPr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Номенклатура оснований. Физические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и химические свойства оснований.</w:t>
            </w:r>
          </w:p>
        </w:tc>
        <w:tc>
          <w:tcPr>
            <w:tcW w:w="3686" w:type="dxa"/>
          </w:tcPr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Основания. Классификация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оснований: щелочи и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нерастворимые основания.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Амфотерность. Понятие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об амфотерных гидроксидах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(на примере гидроксидов цинка и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алюминия): химические свойства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(взаимодействие с кислотами и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щелочами) и получение.</w:t>
            </w:r>
          </w:p>
        </w:tc>
      </w:tr>
      <w:tr w:rsidR="00CD4C79" w:rsidTr="00CD4C79">
        <w:tc>
          <w:tcPr>
            <w:tcW w:w="959" w:type="dxa"/>
            <w:vMerge/>
          </w:tcPr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Периодический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закон и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Периодическая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система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химических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элементов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Д. И. Менделеева.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Строение атома</w:t>
            </w:r>
          </w:p>
        </w:tc>
        <w:tc>
          <w:tcPr>
            <w:tcW w:w="2977" w:type="dxa"/>
          </w:tcPr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Элементы, которые образуют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амфотерные оксиды и гидроксиды.</w:t>
            </w:r>
          </w:p>
        </w:tc>
        <w:tc>
          <w:tcPr>
            <w:tcW w:w="3686" w:type="dxa"/>
          </w:tcPr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Элементы, которые образуют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амфотерные оксиды и гидроксиды.</w:t>
            </w:r>
          </w:p>
        </w:tc>
      </w:tr>
      <w:tr w:rsidR="00CD4C79" w:rsidTr="00CD4C79">
        <w:tc>
          <w:tcPr>
            <w:tcW w:w="959" w:type="dxa"/>
            <w:vMerge w:val="restart"/>
          </w:tcPr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 xml:space="preserve"> класс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Повторение и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углубление знаний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основных разделов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курса 8 класса</w:t>
            </w:r>
          </w:p>
        </w:tc>
        <w:tc>
          <w:tcPr>
            <w:tcW w:w="2977" w:type="dxa"/>
          </w:tcPr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Классификация и номенклатура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неорганических веществ. Химические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свойства веществ, относящихся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к различным классам неорганических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соединений, генетическая связь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неорганических веществ.</w:t>
            </w:r>
          </w:p>
        </w:tc>
        <w:tc>
          <w:tcPr>
            <w:tcW w:w="3686" w:type="dxa"/>
          </w:tcPr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</w:p>
        </w:tc>
      </w:tr>
      <w:tr w:rsidR="00CD4C79" w:rsidTr="00CD4C79">
        <w:tc>
          <w:tcPr>
            <w:tcW w:w="959" w:type="dxa"/>
            <w:vMerge/>
          </w:tcPr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Повторение и углубление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знаний о веществе</w:t>
            </w:r>
          </w:p>
        </w:tc>
        <w:tc>
          <w:tcPr>
            <w:tcW w:w="2977" w:type="dxa"/>
          </w:tcPr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Представление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о периодической зависимости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свойств химических элементов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(электроотрицательность,</w:t>
            </w:r>
            <w:r w:rsidRPr="00CD4C79">
              <w:rPr>
                <w:sz w:val="24"/>
                <w:szCs w:val="24"/>
              </w:rPr>
              <w:t xml:space="preserve"> </w:t>
            </w: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окислительно-восстановительные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свойства, кислотно-основные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свойства оксидов и гидроксидов)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от строения атома.</w:t>
            </w:r>
          </w:p>
        </w:tc>
      </w:tr>
      <w:tr w:rsidR="00CD4C79" w:rsidTr="00CD4C79">
        <w:tc>
          <w:tcPr>
            <w:tcW w:w="959" w:type="dxa"/>
            <w:vMerge/>
          </w:tcPr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</w:tcPr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Общие свойства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металлов</w:t>
            </w:r>
          </w:p>
        </w:tc>
        <w:tc>
          <w:tcPr>
            <w:tcW w:w="2977" w:type="dxa"/>
          </w:tcPr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Физические и химические свойства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алюминия. Амфотерные свойства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оксида и гидроксида алюминия.</w:t>
            </w:r>
          </w:p>
        </w:tc>
        <w:tc>
          <w:tcPr>
            <w:tcW w:w="3686" w:type="dxa"/>
          </w:tcPr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Физические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и химические свойства алюминия.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Амфотерные свойства оксида и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гидроксида алюминия.</w:t>
            </w:r>
          </w:p>
        </w:tc>
      </w:tr>
      <w:tr w:rsidR="00CD4C79" w:rsidTr="00CD4C79">
        <w:tc>
          <w:tcPr>
            <w:tcW w:w="959" w:type="dxa"/>
            <w:vMerge/>
          </w:tcPr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Зависимость кислотно-основных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lastRenderedPageBreak/>
              <w:t>свойств оксидов и гидроксидов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металлов от значения степени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окисления элемента в соединении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(на примере соединений хрома).</w:t>
            </w:r>
          </w:p>
        </w:tc>
      </w:tr>
      <w:tr w:rsidR="00CD4C79" w:rsidTr="00CD4C79">
        <w:tc>
          <w:tcPr>
            <w:tcW w:w="959" w:type="dxa"/>
            <w:vMerge/>
          </w:tcPr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Цинк: строение атома, степень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окисления. Характеристика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физических и химических свойств,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применение, амфотерные свойства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оксида и гидроксида.</w:t>
            </w:r>
          </w:p>
        </w:tc>
      </w:tr>
      <w:tr w:rsidR="00CD4C79" w:rsidTr="00CD4C79">
        <w:tc>
          <w:tcPr>
            <w:tcW w:w="959" w:type="dxa"/>
            <w:vMerge/>
          </w:tcPr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i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i/>
                <w:color w:val="181818"/>
                <w:sz w:val="24"/>
                <w:szCs w:val="24"/>
                <w:lang w:eastAsia="ru-RU"/>
              </w:rPr>
              <w:t>Физические и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i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i/>
                <w:color w:val="181818"/>
                <w:sz w:val="24"/>
                <w:szCs w:val="24"/>
                <w:lang w:eastAsia="ru-RU"/>
              </w:rPr>
              <w:t>химические свойства железа. Оксиды,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i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i/>
                <w:color w:val="181818"/>
                <w:sz w:val="24"/>
                <w:szCs w:val="24"/>
                <w:lang w:eastAsia="ru-RU"/>
              </w:rPr>
              <w:t>гидроксиды и соли железа (II) и железа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i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i/>
                <w:color w:val="181818"/>
                <w:sz w:val="24"/>
                <w:szCs w:val="24"/>
                <w:lang w:eastAsia="ru-RU"/>
              </w:rPr>
              <w:t>(III), их состав, свойства и получение.</w:t>
            </w:r>
          </w:p>
        </w:tc>
        <w:tc>
          <w:tcPr>
            <w:tcW w:w="3686" w:type="dxa"/>
          </w:tcPr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i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i/>
                <w:color w:val="181818"/>
                <w:sz w:val="24"/>
                <w:szCs w:val="24"/>
                <w:lang w:eastAsia="ru-RU"/>
              </w:rPr>
              <w:t>Железо. Оксиды, гидроксиды и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i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i/>
                <w:color w:val="181818"/>
                <w:sz w:val="24"/>
                <w:szCs w:val="24"/>
                <w:lang w:eastAsia="ru-RU"/>
              </w:rPr>
              <w:t>соли железа (II) и железа (III), их</w:t>
            </w:r>
          </w:p>
          <w:p w:rsidR="00CD4C79" w:rsidRPr="00CD4C79" w:rsidRDefault="00CD4C79" w:rsidP="00CD4C79">
            <w:pPr>
              <w:jc w:val="both"/>
              <w:rPr>
                <w:rFonts w:ascii="Times New Roman" w:eastAsia="Times New Roman" w:hAnsi="Times New Roman" w:cs="Times New Roman"/>
                <w:bCs/>
                <w:i/>
                <w:color w:val="181818"/>
                <w:sz w:val="24"/>
                <w:szCs w:val="24"/>
                <w:lang w:eastAsia="ru-RU"/>
              </w:rPr>
            </w:pPr>
            <w:r w:rsidRPr="00CD4C79">
              <w:rPr>
                <w:rFonts w:ascii="Times New Roman" w:eastAsia="Times New Roman" w:hAnsi="Times New Roman" w:cs="Times New Roman"/>
                <w:bCs/>
                <w:i/>
                <w:color w:val="181818"/>
                <w:sz w:val="24"/>
                <w:szCs w:val="24"/>
                <w:lang w:eastAsia="ru-RU"/>
              </w:rPr>
              <w:t>состав, свойства и получение.</w:t>
            </w:r>
          </w:p>
        </w:tc>
      </w:tr>
    </w:tbl>
    <w:p w:rsidR="00447113" w:rsidRDefault="00447113" w:rsidP="00CD4C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776C42" w:rsidRDefault="00776C42" w:rsidP="00CD4C79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Анализируя содержание федеральной рабочей программы, мы видим, что </w:t>
      </w:r>
      <w:r w:rsidR="004A44D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впервые понятие «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амфотернос</w:t>
      </w:r>
      <w:r w:rsidR="004A44D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ть» нужно ввести в 8 классе при изучении темы «</w:t>
      </w:r>
      <w:r w:rsidR="004A44D5" w:rsidRPr="001B5830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Основные классы</w:t>
      </w:r>
      <w:r w:rsidR="004A44D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4A44D5" w:rsidRPr="001B5830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неорганических</w:t>
      </w:r>
      <w:r w:rsidR="004A44D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4A44D5" w:rsidRPr="001B5830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соединений</w:t>
      </w:r>
      <w:r w:rsidR="004A44D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» при классификации оксидов, а затем при классификации оснований.</w:t>
      </w:r>
    </w:p>
    <w:p w:rsidR="004A44D5" w:rsidRPr="004A44D5" w:rsidRDefault="004A44D5" w:rsidP="00CD4C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Химические свойства амфотерных оксидов и гидроксидов изучаются в 9 классе в теме «</w:t>
      </w:r>
      <w:r w:rsidRPr="00776C4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Общие свойства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Pr="00776C4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металлов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». На базовом уровне рассматриваются а</w:t>
      </w:r>
      <w:r w:rsidRPr="00776C4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мфотерные свойства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Pr="00776C4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оксида и гидроксида алюминия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, а на углубленном уровне кроме а</w:t>
      </w:r>
      <w:r w:rsidRPr="00776C4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мфотерные свойства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Pr="00776C4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оксида и гидроксида алюминия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, изучаются </w:t>
      </w:r>
      <w:r w:rsidRPr="004A44D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амфотерные свойства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Pr="004A44D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оксида и гидроксида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цинка</w:t>
      </w:r>
      <w:r w:rsidRPr="004A44D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и рассматривается з</w:t>
      </w:r>
      <w:r w:rsidRPr="004A44D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ависимость кислотно-основных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Pr="004A44D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свойств оксидов и гидроксидов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Pr="004A44D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металлов от значения степени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Pr="004A44D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окисления элемента в соединении</w:t>
      </w:r>
    </w:p>
    <w:p w:rsidR="004A44D5" w:rsidRPr="004A44D5" w:rsidRDefault="004A44D5" w:rsidP="00CD4C7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4A44D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(на примере соединений хрома).</w:t>
      </w:r>
    </w:p>
    <w:p w:rsidR="004A44D5" w:rsidRPr="00E21E94" w:rsidRDefault="000F4402" w:rsidP="00CD4C7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E21E9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Но стоит отметить, что </w:t>
      </w:r>
      <w:r w:rsidR="00E21E9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 к</w:t>
      </w:r>
      <w:r w:rsidR="00E21E94" w:rsidRPr="00E21E9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одификатор</w:t>
      </w:r>
      <w:r w:rsidR="00E21E9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е </w:t>
      </w:r>
      <w:r w:rsidR="00E21E94" w:rsidRPr="00E21E9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проверяемых требований к результатам освоения основной образовательной</w:t>
      </w:r>
      <w:r w:rsidR="00E21E9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E21E94" w:rsidRPr="00E21E9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программы основного общего образования и элементов содержания</w:t>
      </w:r>
      <w:r w:rsidR="00E21E9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E21E94" w:rsidRPr="00E21E9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для проведения основного государственного экзамена</w:t>
      </w:r>
      <w:r w:rsidR="00E21E9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E21E94" w:rsidRPr="00E21E9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по </w:t>
      </w:r>
      <w:r w:rsidR="00E21E9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химии</w:t>
      </w:r>
      <w:r w:rsidR="00E21E94" w:rsidRPr="00E21E9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E21E9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(к</w:t>
      </w:r>
      <w:r w:rsidR="00E21E94" w:rsidRPr="00E21E9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од</w:t>
      </w:r>
      <w:r w:rsidR="00E21E9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E21E94" w:rsidRPr="00E21E9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проверяемого</w:t>
      </w:r>
      <w:r w:rsidR="00E21E9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E21E94" w:rsidRPr="00E21E9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требования </w:t>
      </w:r>
      <w:r w:rsidR="00E21E9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9.2) указано, что выпускник должен у</w:t>
      </w:r>
      <w:r w:rsidR="00E21E94" w:rsidRPr="00E21E9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ме</w:t>
      </w:r>
      <w:r w:rsidR="00E21E9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ть</w:t>
      </w:r>
      <w:r w:rsidR="00E21E94" w:rsidRPr="00E21E9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характеризовать физические и химические свойства</w:t>
      </w:r>
      <w:r w:rsidR="00E21E94" w:rsidRPr="00E21E94">
        <w:t xml:space="preserve"> </w:t>
      </w:r>
      <w:r w:rsidR="00E21E94" w:rsidRPr="00E21E9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оксиды и гидроксиды металлов I–IIA</w:t>
      </w:r>
      <w:r w:rsidR="00E21E9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E21E94" w:rsidRPr="00E21E9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групп, алюминия, </w:t>
      </w:r>
      <w:r w:rsidR="00E21E94" w:rsidRPr="00B7106E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меди (II),</w:t>
      </w:r>
      <w:r w:rsidR="00E21E94" w:rsidRPr="00E21E9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цинка</w:t>
      </w:r>
      <w:r w:rsidR="00E21E94" w:rsidRPr="00E21E9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, железа (II и III),</w:t>
      </w:r>
      <w:r w:rsidR="00E21E9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а в спецификации это требование отражено в задании 8, которое является заданием </w:t>
      </w:r>
      <w:r w:rsidR="00E21E94" w:rsidRPr="00E21E9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базового </w:t>
      </w:r>
      <w:r w:rsidR="00E21E9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уровня сложности, хотя при анализе федеральной рабочей программы свойства цинка</w:t>
      </w:r>
      <w:r w:rsidR="00B7106E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и его соединений изучаются только на углубленном уровне. Наверное, это расхождение и приводит к сложности выполнения обучающимися заданий на амфотерность соединений.</w:t>
      </w:r>
    </w:p>
    <w:p w:rsidR="00CD4C79" w:rsidRDefault="00CD4C79" w:rsidP="00CD4C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7106E" w:rsidRDefault="001E4A52" w:rsidP="00CD4C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1E4A5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</w:t>
      </w:r>
      <w:r w:rsidR="00B7106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3. Изучение понят</w:t>
      </w:r>
      <w:r w:rsidR="00CD4C7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ия «амфотерность» в 8-9 классах</w:t>
      </w:r>
    </w:p>
    <w:p w:rsidR="000C25E0" w:rsidRPr="000C25E0" w:rsidRDefault="000C25E0" w:rsidP="00CD4C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0C25E0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lastRenderedPageBreak/>
        <w:t>Слово «амфотерные»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обучающиеся впервые слышат при классификации оксидов в 8 классе. Учитель знакомит и на базовом, и на углубленном уровне с классификацией оксидов на кислотные, основные, амфотерные и безразличные и отмечает, что название оксидов связано с определенными свойствами их, дает понятие каждому виду оксидов, в том числе и амфотерным. Одно из определений для 8 класса может быть таким.</w:t>
      </w:r>
    </w:p>
    <w:p w:rsidR="001E4A52" w:rsidRDefault="001E4A52" w:rsidP="00CD4C7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5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Pr="001E4A52"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shd w:val="clear" w:color="auto" w:fill="FFFFFF"/>
          <w:lang w:eastAsia="ru-RU"/>
        </w:rPr>
        <w:t>Амфотерность – </w:t>
      </w:r>
      <w:r w:rsidRPr="001E4A52">
        <w:rPr>
          <w:rFonts w:ascii="Times New Roman" w:eastAsia="Times New Roman" w:hAnsi="Times New Roman" w:cs="Times New Roman"/>
          <w:color w:val="202122"/>
          <w:sz w:val="28"/>
          <w:szCs w:val="28"/>
          <w:shd w:val="clear" w:color="auto" w:fill="FFFFFF"/>
          <w:lang w:eastAsia="ru-RU"/>
        </w:rPr>
        <w:t>это способность</w:t>
      </w:r>
      <w:r w:rsidRPr="001E4A52"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shd w:val="clear" w:color="auto" w:fill="FFFFFF"/>
          <w:lang w:eastAsia="ru-RU"/>
        </w:rPr>
        <w:t> </w:t>
      </w:r>
      <w:r w:rsidRPr="001E4A5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некоторых простых веществ и соединений проявлять в зависимости от условий как кислотные, так и основные свойства.</w:t>
      </w:r>
      <w:r w:rsidRPr="001E4A52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DC5DE3" w:rsidRPr="00DC5DE3" w:rsidRDefault="00DC5DE3" w:rsidP="00374B7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C5D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 изучении номенклатуры основных классов неорганических соединений можно использовать следующие схемы.</w:t>
      </w:r>
    </w:p>
    <w:p w:rsidR="00DC5DE3" w:rsidRDefault="00DC5DE3" w:rsidP="00CD4C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9A24B9" wp14:editId="117F8E3F">
                <wp:simplePos x="0" y="0"/>
                <wp:positionH relativeFrom="column">
                  <wp:posOffset>-160020</wp:posOffset>
                </wp:positionH>
                <wp:positionV relativeFrom="paragraph">
                  <wp:posOffset>144780</wp:posOffset>
                </wp:positionV>
                <wp:extent cx="6177915" cy="685800"/>
                <wp:effectExtent l="0" t="0" r="0" b="0"/>
                <wp:wrapNone/>
                <wp:docPr id="69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77915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D4C79" w:rsidRPr="00FA45E5" w:rsidRDefault="00CD4C79" w:rsidP="00DC5D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A45E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Оксиды</w:t>
                            </w:r>
                            <w:r w:rsidRPr="00FA45E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— это сложные вещества, состоящие из атомов двух элементов, один из которых —  кислород со степенью окисления -2.  При этом кислород связан только с менее электроотрицательным элементом.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A24B9" id="Прямоугольник 24" o:spid="_x0000_s1026" style="position:absolute;left:0;text-align:left;margin-left:-12.6pt;margin-top:11.4pt;width:486.45pt;height:5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" fillcolor="window" strokecolor="#f79646" strokeweight="2pt">
                <v:path arrowok="t"/>
                <v:textbox>
                  <w:txbxContent>
                    <w:p w:rsidR="00CD4C79" w:rsidRPr="00FA45E5" w:rsidRDefault="00CD4C79" w:rsidP="00DC5D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A45E5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Оксиды</w:t>
                      </w:r>
                      <w:r w:rsidRPr="00FA45E5">
                        <w:rPr>
                          <w:rFonts w:ascii="Times New Roman" w:hAnsi="Times New Roman" w:cs="Times New Roman"/>
                          <w:sz w:val="24"/>
                        </w:rPr>
                        <w:t xml:space="preserve"> — это сложные вещества, состоящие из атомов двух элементов, один из которых —  кислород со степенью окисления -2.  При этом кислород связан только с менее электроотрицательным элементом.</w:t>
                      </w:r>
                    </w:p>
                  </w:txbxContent>
                </v:textbox>
              </v:rect>
            </w:pict>
          </mc:Fallback>
        </mc:AlternateContent>
      </w:r>
    </w:p>
    <w:p w:rsidR="00DC5DE3" w:rsidRDefault="00DC5DE3" w:rsidP="00CD4C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5DE3" w:rsidRDefault="00DC5DE3" w:rsidP="00CD4C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5DE3" w:rsidRDefault="00DC5DE3" w:rsidP="00CD4C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5DE3" w:rsidRDefault="00DC5DE3" w:rsidP="00CD4C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5DE3" w:rsidRDefault="002514EB" w:rsidP="00CD4C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80D3D6" wp14:editId="1A4BB2FE">
                <wp:simplePos x="0" y="0"/>
                <wp:positionH relativeFrom="column">
                  <wp:posOffset>-132080</wp:posOffset>
                </wp:positionH>
                <wp:positionV relativeFrom="paragraph">
                  <wp:posOffset>164465</wp:posOffset>
                </wp:positionV>
                <wp:extent cx="3030220" cy="327660"/>
                <wp:effectExtent l="0" t="0" r="0" b="0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022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D4C79" w:rsidRPr="000D2881" w:rsidRDefault="00CD4C79" w:rsidP="00DC5D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0D2881">
                              <w:rPr>
                                <w:rStyle w:val="a5"/>
                                <w:rFonts w:ascii="Times New Roman" w:hAnsi="Times New Roman" w:cs="Times New Roman"/>
                                <w:sz w:val="24"/>
                                <w:szCs w:val="27"/>
                                <w:shd w:val="clear" w:color="auto" w:fill="FFFFFF"/>
                              </w:rPr>
                              <w:t>Солеобразующие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zCs w:val="27"/>
                                <w:shd w:val="clear" w:color="auto" w:fill="FFFFFF"/>
                              </w:rPr>
                              <w:t> оксиды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0D3D6" id="Прямоугольник 25" o:spid="_x0000_s1027" style="position:absolute;left:0;text-align:left;margin-left:-10.4pt;margin-top:12.95pt;width:238.6pt;height:25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" fillcolor="window" strokecolor="#f79646" strokeweight="2pt">
                <v:path arrowok="t"/>
                <v:textbox>
                  <w:txbxContent>
                    <w:p w:rsidR="00CD4C79" w:rsidRPr="000D2881" w:rsidRDefault="00CD4C79" w:rsidP="00DC5DE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0D2881">
                        <w:rPr>
                          <w:rStyle w:val="a5"/>
                          <w:rFonts w:ascii="Times New Roman" w:hAnsi="Times New Roman" w:cs="Times New Roman"/>
                          <w:sz w:val="24"/>
                          <w:szCs w:val="27"/>
                          <w:shd w:val="clear" w:color="auto" w:fill="FFFFFF"/>
                        </w:rPr>
                        <w:t>Солеобразующие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zCs w:val="27"/>
                          <w:shd w:val="clear" w:color="auto" w:fill="FFFFFF"/>
                        </w:rPr>
                        <w:t> оксиды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1E67D4" wp14:editId="5A821AA3">
                <wp:simplePos x="0" y="0"/>
                <wp:positionH relativeFrom="column">
                  <wp:posOffset>3105785</wp:posOffset>
                </wp:positionH>
                <wp:positionV relativeFrom="paragraph">
                  <wp:posOffset>158750</wp:posOffset>
                </wp:positionV>
                <wp:extent cx="2954020" cy="356870"/>
                <wp:effectExtent l="0" t="0" r="0" b="5080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4020" cy="356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D4C79" w:rsidRPr="000D2881" w:rsidRDefault="00CD4C79" w:rsidP="00DC5D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2881">
                              <w:rPr>
                                <w:rStyle w:val="a5"/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Несолеобразующие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 оксиды</w:t>
                            </w:r>
                          </w:p>
                          <w:p w:rsidR="00CD4C79" w:rsidRDefault="00CD4C79" w:rsidP="00DC5D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E67D4" id="Прямоугольник 26" o:spid="_x0000_s1028" style="position:absolute;left:0;text-align:left;margin-left:244.55pt;margin-top:12.5pt;width:232.6pt;height:2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" fillcolor="window" strokecolor="#f79646" strokeweight="2pt">
                <v:path arrowok="t"/>
                <v:textbox>
                  <w:txbxContent>
                    <w:p w:rsidR="00CD4C79" w:rsidRPr="000D2881" w:rsidRDefault="00CD4C79" w:rsidP="00DC5DE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D2881">
                        <w:rPr>
                          <w:rStyle w:val="a5"/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Несолеобразующие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 оксиды</w:t>
                      </w:r>
                    </w:p>
                    <w:p w:rsidR="00CD4C79" w:rsidRDefault="00CD4C79" w:rsidP="00DC5DE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C5DE3" w:rsidRDefault="00DC5DE3" w:rsidP="00CD4C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5DE3" w:rsidRDefault="00DC5DE3" w:rsidP="00CD4C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5DE3" w:rsidRPr="00ED0DE1" w:rsidRDefault="00374B74" w:rsidP="00CD4C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E326D9" wp14:editId="3E563F07">
                <wp:simplePos x="0" y="0"/>
                <wp:positionH relativeFrom="column">
                  <wp:posOffset>4794250</wp:posOffset>
                </wp:positionH>
                <wp:positionV relativeFrom="paragraph">
                  <wp:posOffset>36195</wp:posOffset>
                </wp:positionV>
                <wp:extent cx="45085" cy="246380"/>
                <wp:effectExtent l="19050" t="0" r="31115" b="39370"/>
                <wp:wrapNone/>
                <wp:docPr id="9" name="Стрелка вниз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24638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1197C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5" o:spid="_x0000_s1026" type="#_x0000_t67" style="position:absolute;margin-left:377.5pt;margin-top:2.85pt;width:3.55pt;height:19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" adj="19624" fillcolor="window" strokecolor="#f79646" strokeweight="2pt">
                <v:path arrowok="t"/>
              </v:shape>
            </w:pict>
          </mc:Fallback>
        </mc:AlternateContent>
      </w:r>
      <w:r w:rsidR="002514E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592D2C" wp14:editId="2F26A7FC">
                <wp:simplePos x="0" y="0"/>
                <wp:positionH relativeFrom="column">
                  <wp:posOffset>1453515</wp:posOffset>
                </wp:positionH>
                <wp:positionV relativeFrom="paragraph">
                  <wp:posOffset>85725</wp:posOffset>
                </wp:positionV>
                <wp:extent cx="45720" cy="1858645"/>
                <wp:effectExtent l="19050" t="0" r="11430" b="27305"/>
                <wp:wrapNone/>
                <wp:docPr id="7" name="Стрелка вниз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185864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BAE14" id="Стрелка вниз 36" o:spid="_x0000_s1026" type="#_x0000_t67" style="position:absolute;margin-left:114.45pt;margin-top:6.75pt;width:3.6pt;height:146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" adj="21334" fillcolor="window" strokecolor="#f79646" strokeweight="2pt">
                <v:path arrowok="t"/>
              </v:shape>
            </w:pict>
          </mc:Fallback>
        </mc:AlternateContent>
      </w:r>
      <w:r w:rsidR="002514E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072E75" wp14:editId="238E3C63">
                <wp:simplePos x="0" y="0"/>
                <wp:positionH relativeFrom="column">
                  <wp:posOffset>532130</wp:posOffset>
                </wp:positionH>
                <wp:positionV relativeFrom="paragraph">
                  <wp:posOffset>33655</wp:posOffset>
                </wp:positionV>
                <wp:extent cx="45720" cy="247015"/>
                <wp:effectExtent l="19050" t="0" r="11430" b="19685"/>
                <wp:wrapNone/>
                <wp:docPr id="33" name="Стрелка вниз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24701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2DD7A" id="Стрелка вниз 33" o:spid="_x0000_s1026" type="#_x0000_t67" style="position:absolute;margin-left:41.9pt;margin-top:2.65pt;width:3.6pt;height:19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" adj="19601" fillcolor="window" strokecolor="#f79646" strokeweight="2pt">
                <v:path arrowok="t"/>
              </v:shape>
            </w:pict>
          </mc:Fallback>
        </mc:AlternateContent>
      </w:r>
      <w:r w:rsidR="002514E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AF5B70" wp14:editId="3C539761">
                <wp:simplePos x="0" y="0"/>
                <wp:positionH relativeFrom="column">
                  <wp:posOffset>2390775</wp:posOffset>
                </wp:positionH>
                <wp:positionV relativeFrom="paragraph">
                  <wp:posOffset>9525</wp:posOffset>
                </wp:positionV>
                <wp:extent cx="45085" cy="246380"/>
                <wp:effectExtent l="19050" t="0" r="12065" b="20320"/>
                <wp:wrapNone/>
                <wp:docPr id="8" name="Стрелка вниз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24638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5E535" id="Стрелка вниз 34" o:spid="_x0000_s1026" type="#_x0000_t67" style="position:absolute;margin-left:188.25pt;margin-top:.75pt;width:3.55pt;height:19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" adj="19624" fillcolor="window" strokecolor="#f79646" strokeweight="2pt">
                <v:path arrowok="t"/>
              </v:shape>
            </w:pict>
          </mc:Fallback>
        </mc:AlternateContent>
      </w:r>
    </w:p>
    <w:p w:rsidR="00DC5DE3" w:rsidRPr="00ED0DE1" w:rsidRDefault="00374B74" w:rsidP="00CD4C79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A55F2B" wp14:editId="2A40DB0D">
                <wp:simplePos x="0" y="0"/>
                <wp:positionH relativeFrom="column">
                  <wp:posOffset>-223520</wp:posOffset>
                </wp:positionH>
                <wp:positionV relativeFrom="paragraph">
                  <wp:posOffset>137160</wp:posOffset>
                </wp:positionV>
                <wp:extent cx="1553210" cy="1524000"/>
                <wp:effectExtent l="0" t="0" r="27940" b="1905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3210" cy="152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D4C79" w:rsidRPr="000D2881" w:rsidRDefault="00CD4C79" w:rsidP="00DC5D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</w:rPr>
                            </w:pPr>
                            <w:r w:rsidRPr="000D2881">
                              <w:rPr>
                                <w:rStyle w:val="a5"/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</w:rPr>
                              <w:t>Основные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</w:rPr>
                              <w:t> оксиды — это оксиды металлов со степень окисления +1 и +2.</w:t>
                            </w:r>
                          </w:p>
                          <w:p w:rsidR="00CD4C79" w:rsidRPr="000D2881" w:rsidRDefault="00CD4C79" w:rsidP="00DC5DE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</w:rPr>
                            </w:pPr>
                            <w:r w:rsidRPr="000D288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hd w:val="clear" w:color="auto" w:fill="FFFFFF"/>
                              </w:rPr>
                              <w:t>Искл.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  <w:lang w:val="en-US"/>
                              </w:rPr>
                              <w:t>BeO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</w:rPr>
                              <w:t xml:space="preserve">, 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  <w:lang w:val="en-US"/>
                              </w:rPr>
                              <w:t>ZnO</w:t>
                            </w:r>
                          </w:p>
                          <w:p w:rsidR="00CD4C79" w:rsidRPr="000D2881" w:rsidRDefault="00CD4C79" w:rsidP="00DC5DE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D288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hd w:val="clear" w:color="auto" w:fill="FFFFFF"/>
                              </w:rPr>
                              <w:t>Например: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  <w:lang w:val="en-US"/>
                              </w:rPr>
                              <w:t>Na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  <w:vertAlign w:val="subscript"/>
                              </w:rPr>
                              <w:t>2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  <w:lang w:val="en-US"/>
                              </w:rPr>
                              <w:t>O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</w:rPr>
                              <w:t xml:space="preserve">, 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  <w:lang w:val="en-US"/>
                              </w:rPr>
                              <w:t>CaO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</w:rPr>
                              <w:t xml:space="preserve">, 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  <w:lang w:val="en-US"/>
                              </w:rPr>
                              <w:t>CuO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</w:rPr>
                              <w:t xml:space="preserve">, 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  <w:lang w:val="en-US"/>
                              </w:rPr>
                              <w:t>FeO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</w:rPr>
                              <w:t xml:space="preserve">, 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  <w:lang w:val="en-US"/>
                              </w:rPr>
                              <w:t>CrO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55F2B" id="Прямоугольник 27" o:spid="_x0000_s1029" style="position:absolute;left:0;text-align:left;margin-left:-17.6pt;margin-top:10.8pt;width:122.3pt;height:12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" fillcolor="window" strokecolor="#f79646" strokeweight="2pt">
                <v:path arrowok="t"/>
                <v:textbox>
                  <w:txbxContent>
                    <w:p w:rsidR="00CD4C79" w:rsidRPr="000D2881" w:rsidRDefault="00CD4C79" w:rsidP="00DC5D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</w:rPr>
                      </w:pPr>
                      <w:r w:rsidRPr="000D2881">
                        <w:rPr>
                          <w:rStyle w:val="a5"/>
                          <w:rFonts w:ascii="Times New Roman" w:hAnsi="Times New Roman" w:cs="Times New Roman"/>
                          <w:sz w:val="24"/>
                          <w:shd w:val="clear" w:color="auto" w:fill="FFFFFF"/>
                        </w:rPr>
                        <w:t>Основные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</w:rPr>
                        <w:t> оксиды — это оксиды металлов со степень окисления +1 и +2.</w:t>
                      </w:r>
                    </w:p>
                    <w:p w:rsidR="00CD4C79" w:rsidRPr="000D2881" w:rsidRDefault="00CD4C79" w:rsidP="00DC5DE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</w:rPr>
                      </w:pPr>
                      <w:r w:rsidRPr="000D2881">
                        <w:rPr>
                          <w:rFonts w:ascii="Times New Roman" w:hAnsi="Times New Roman" w:cs="Times New Roman"/>
                          <w:b/>
                          <w:sz w:val="24"/>
                          <w:shd w:val="clear" w:color="auto" w:fill="FFFFFF"/>
                        </w:rPr>
                        <w:t>Искл.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</w:rPr>
                        <w:t xml:space="preserve"> 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  <w:lang w:val="en-US"/>
                        </w:rPr>
                        <w:t>BeO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</w:rPr>
                        <w:t xml:space="preserve">, 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  <w:lang w:val="en-US"/>
                        </w:rPr>
                        <w:t>ZnO</w:t>
                      </w:r>
                    </w:p>
                    <w:p w:rsidR="00CD4C79" w:rsidRPr="000D2881" w:rsidRDefault="00CD4C79" w:rsidP="00DC5DE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D2881">
                        <w:rPr>
                          <w:rFonts w:ascii="Times New Roman" w:hAnsi="Times New Roman" w:cs="Times New Roman"/>
                          <w:b/>
                          <w:sz w:val="24"/>
                          <w:shd w:val="clear" w:color="auto" w:fill="FFFFFF"/>
                        </w:rPr>
                        <w:t>Например: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</w:rPr>
                        <w:t xml:space="preserve"> 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  <w:lang w:val="en-US"/>
                        </w:rPr>
                        <w:t>Na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  <w:vertAlign w:val="subscript"/>
                        </w:rPr>
                        <w:t>2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  <w:lang w:val="en-US"/>
                        </w:rPr>
                        <w:t>O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</w:rPr>
                        <w:t xml:space="preserve">, 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  <w:lang w:val="en-US"/>
                        </w:rPr>
                        <w:t>CaO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</w:rPr>
                        <w:t xml:space="preserve">, 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  <w:lang w:val="en-US"/>
                        </w:rPr>
                        <w:t>CuO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</w:rPr>
                        <w:t xml:space="preserve">, 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  <w:lang w:val="en-US"/>
                        </w:rPr>
                        <w:t>FeO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</w:rPr>
                        <w:t xml:space="preserve">, 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  <w:lang w:val="en-US"/>
                        </w:rPr>
                        <w:t>CrO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CA05A2" wp14:editId="6C46CFF8">
                <wp:simplePos x="0" y="0"/>
                <wp:positionH relativeFrom="column">
                  <wp:posOffset>1785620</wp:posOffset>
                </wp:positionH>
                <wp:positionV relativeFrom="paragraph">
                  <wp:posOffset>106680</wp:posOffset>
                </wp:positionV>
                <wp:extent cx="1512570" cy="1524000"/>
                <wp:effectExtent l="0" t="0" r="11430" b="1905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2570" cy="152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D4C79" w:rsidRPr="000D2881" w:rsidRDefault="00CD4C79" w:rsidP="00DC5D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</w:rPr>
                            </w:pPr>
                            <w:r w:rsidRPr="000D2881">
                              <w:rPr>
                                <w:rStyle w:val="a5"/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</w:rPr>
                              <w:t>Амфотерные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CD4C79" w:rsidRPr="000D2881" w:rsidRDefault="00CD4C79" w:rsidP="00DC5D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</w:rPr>
                            </w:pP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</w:rPr>
                              <w:t>оксиды — это оксиды металлов окисления +3 и +4.</w:t>
                            </w:r>
                          </w:p>
                          <w:p w:rsidR="00CD4C79" w:rsidRPr="000D2881" w:rsidRDefault="00CD4C79" w:rsidP="00DC5D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</w:rPr>
                            </w:pP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</w:rPr>
                              <w:t xml:space="preserve">и 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  <w:lang w:val="en-US"/>
                              </w:rPr>
                              <w:t>BeO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</w:rPr>
                              <w:t xml:space="preserve">, 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  <w:lang w:val="en-US"/>
                              </w:rPr>
                              <w:t>ZnO</w:t>
                            </w:r>
                          </w:p>
                          <w:p w:rsidR="00CD4C79" w:rsidRPr="000D2881" w:rsidRDefault="00CD4C79" w:rsidP="00DC5DE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D288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hd w:val="clear" w:color="auto" w:fill="FFFFFF"/>
                              </w:rPr>
                              <w:t>Например: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  <w:lang w:val="en-US"/>
                              </w:rPr>
                              <w:t>Al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  <w:vertAlign w:val="subscript"/>
                              </w:rPr>
                              <w:t>2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  <w:lang w:val="en-US"/>
                              </w:rPr>
                              <w:t>O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  <w:vertAlign w:val="subscript"/>
                              </w:rPr>
                              <w:t>3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</w:rPr>
                              <w:t xml:space="preserve">,  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  <w:lang w:val="en-US"/>
                              </w:rPr>
                              <w:t>Fe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  <w:vertAlign w:val="subscript"/>
                              </w:rPr>
                              <w:t>2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  <w:lang w:val="en-US"/>
                              </w:rPr>
                              <w:t>O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  <w:vertAlign w:val="subscript"/>
                              </w:rPr>
                              <w:t>3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</w:rPr>
                              <w:t xml:space="preserve">, 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  <w:lang w:val="en-US"/>
                              </w:rPr>
                              <w:t>Cr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  <w:vertAlign w:val="subscript"/>
                              </w:rPr>
                              <w:t>2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  <w:lang w:val="en-US"/>
                              </w:rPr>
                              <w:t>O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  <w:vertAlign w:val="subscript"/>
                              </w:rPr>
                              <w:t>3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</w:rPr>
                              <w:t xml:space="preserve">, 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  <w:lang w:val="en-US"/>
                              </w:rPr>
                              <w:t>MnO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  <w:vertAlign w:val="subscript"/>
                              </w:rPr>
                              <w:t>2</w:t>
                            </w:r>
                          </w:p>
                          <w:p w:rsidR="00CD4C79" w:rsidRPr="007C5D21" w:rsidRDefault="00CD4C79" w:rsidP="00DC5D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A05A2" id="Прямоугольник 30" o:spid="_x0000_s1030" style="position:absolute;left:0;text-align:left;margin-left:140.6pt;margin-top:8.4pt;width:119.1pt;height:12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" fillcolor="window" strokecolor="#f79646" strokeweight="2pt">
                <v:path arrowok="t"/>
                <v:textbox>
                  <w:txbxContent>
                    <w:p w:rsidR="00CD4C79" w:rsidRPr="000D2881" w:rsidRDefault="00CD4C79" w:rsidP="00DC5D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</w:rPr>
                      </w:pPr>
                      <w:r w:rsidRPr="000D2881">
                        <w:rPr>
                          <w:rStyle w:val="a5"/>
                          <w:rFonts w:ascii="Times New Roman" w:hAnsi="Times New Roman" w:cs="Times New Roman"/>
                          <w:sz w:val="24"/>
                          <w:shd w:val="clear" w:color="auto" w:fill="FFFFFF"/>
                        </w:rPr>
                        <w:t>Амфотерные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</w:rPr>
                        <w:t> </w:t>
                      </w:r>
                    </w:p>
                    <w:p w:rsidR="00CD4C79" w:rsidRPr="000D2881" w:rsidRDefault="00CD4C79" w:rsidP="00DC5D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</w:rPr>
                      </w:pP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</w:rPr>
                        <w:t>оксиды — это оксиды металлов окисления +3 и +4.</w:t>
                      </w:r>
                    </w:p>
                    <w:p w:rsidR="00CD4C79" w:rsidRPr="000D2881" w:rsidRDefault="00CD4C79" w:rsidP="00DC5D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</w:rPr>
                      </w:pP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</w:rPr>
                        <w:t xml:space="preserve">и 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  <w:lang w:val="en-US"/>
                        </w:rPr>
                        <w:t>BeO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</w:rPr>
                        <w:t xml:space="preserve">, 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  <w:lang w:val="en-US"/>
                        </w:rPr>
                        <w:t>ZnO</w:t>
                      </w:r>
                    </w:p>
                    <w:p w:rsidR="00CD4C79" w:rsidRPr="000D2881" w:rsidRDefault="00CD4C79" w:rsidP="00DC5DE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D2881">
                        <w:rPr>
                          <w:rFonts w:ascii="Times New Roman" w:hAnsi="Times New Roman" w:cs="Times New Roman"/>
                          <w:b/>
                          <w:sz w:val="24"/>
                          <w:shd w:val="clear" w:color="auto" w:fill="FFFFFF"/>
                        </w:rPr>
                        <w:t>Например: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</w:rPr>
                        <w:t xml:space="preserve"> 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  <w:lang w:val="en-US"/>
                        </w:rPr>
                        <w:t>Al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  <w:vertAlign w:val="subscript"/>
                        </w:rPr>
                        <w:t>2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  <w:lang w:val="en-US"/>
                        </w:rPr>
                        <w:t>O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  <w:vertAlign w:val="subscript"/>
                        </w:rPr>
                        <w:t>3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</w:rPr>
                        <w:t xml:space="preserve">,  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  <w:lang w:val="en-US"/>
                        </w:rPr>
                        <w:t>Fe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  <w:vertAlign w:val="subscript"/>
                        </w:rPr>
                        <w:t>2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  <w:lang w:val="en-US"/>
                        </w:rPr>
                        <w:t>O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  <w:vertAlign w:val="subscript"/>
                        </w:rPr>
                        <w:t>3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</w:rPr>
                        <w:t xml:space="preserve">, 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  <w:lang w:val="en-US"/>
                        </w:rPr>
                        <w:t>Cr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  <w:vertAlign w:val="subscript"/>
                        </w:rPr>
                        <w:t>2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  <w:lang w:val="en-US"/>
                        </w:rPr>
                        <w:t>O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  <w:vertAlign w:val="subscript"/>
                        </w:rPr>
                        <w:t>3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</w:rPr>
                        <w:t xml:space="preserve">, 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  <w:lang w:val="en-US"/>
                        </w:rPr>
                        <w:t>MnO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  <w:vertAlign w:val="subscript"/>
                        </w:rPr>
                        <w:t>2</w:t>
                      </w:r>
                    </w:p>
                    <w:p w:rsidR="00CD4C79" w:rsidRPr="007C5D21" w:rsidRDefault="00CD4C79" w:rsidP="00DC5D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C5DE3" w:rsidRPr="00ED0DE1" w:rsidRDefault="002514EB" w:rsidP="00CD4C79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5A385D" wp14:editId="7030F471">
                <wp:simplePos x="0" y="0"/>
                <wp:positionH relativeFrom="column">
                  <wp:posOffset>4102735</wp:posOffset>
                </wp:positionH>
                <wp:positionV relativeFrom="paragraph">
                  <wp:posOffset>-1270</wp:posOffset>
                </wp:positionV>
                <wp:extent cx="1488440" cy="609600"/>
                <wp:effectExtent l="0" t="0" r="16510" b="1905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844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D4C79" w:rsidRPr="000D2881" w:rsidRDefault="00CD4C79" w:rsidP="00DC5D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D2881">
                              <w:rPr>
                                <w:rStyle w:val="a5"/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</w:rPr>
                              <w:t xml:space="preserve">СО, </w:t>
                            </w:r>
                            <w:r w:rsidRPr="000D2881">
                              <w:rPr>
                                <w:rStyle w:val="a5"/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  <w:lang w:val="en-US"/>
                              </w:rPr>
                              <w:t>NO, N</w:t>
                            </w:r>
                            <w:r w:rsidRPr="000D2881">
                              <w:rPr>
                                <w:rStyle w:val="a5"/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0D2881">
                              <w:rPr>
                                <w:rStyle w:val="a5"/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  <w:lang w:val="en-US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A385D" id="Прямоугольник 32" o:spid="_x0000_s1031" style="position:absolute;left:0;text-align:left;margin-left:323.05pt;margin-top:-.1pt;width:117.2pt;height:4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" fillcolor="window" strokecolor="#f79646" strokeweight="2pt">
                <v:path arrowok="t"/>
                <v:textbox>
                  <w:txbxContent>
                    <w:p w:rsidR="00CD4C79" w:rsidRPr="000D2881" w:rsidRDefault="00CD4C79" w:rsidP="00DC5D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D2881">
                        <w:rPr>
                          <w:rStyle w:val="a5"/>
                          <w:rFonts w:ascii="Times New Roman" w:hAnsi="Times New Roman" w:cs="Times New Roman"/>
                          <w:sz w:val="24"/>
                          <w:shd w:val="clear" w:color="auto" w:fill="FFFFFF"/>
                        </w:rPr>
                        <w:t xml:space="preserve">СО, </w:t>
                      </w:r>
                      <w:r w:rsidRPr="000D2881">
                        <w:rPr>
                          <w:rStyle w:val="a5"/>
                          <w:rFonts w:ascii="Times New Roman" w:hAnsi="Times New Roman" w:cs="Times New Roman"/>
                          <w:sz w:val="24"/>
                          <w:shd w:val="clear" w:color="auto" w:fill="FFFFFF"/>
                          <w:lang w:val="en-US"/>
                        </w:rPr>
                        <w:t>NO, N</w:t>
                      </w:r>
                      <w:r w:rsidRPr="000D2881">
                        <w:rPr>
                          <w:rStyle w:val="a5"/>
                          <w:rFonts w:ascii="Times New Roman" w:hAnsi="Times New Roman" w:cs="Times New Roman"/>
                          <w:sz w:val="24"/>
                          <w:shd w:val="clear" w:color="auto" w:fill="FFFFFF"/>
                          <w:vertAlign w:val="subscript"/>
                          <w:lang w:val="en-US"/>
                        </w:rPr>
                        <w:t>2</w:t>
                      </w:r>
                      <w:r w:rsidRPr="000D2881">
                        <w:rPr>
                          <w:rStyle w:val="a5"/>
                          <w:rFonts w:ascii="Times New Roman" w:hAnsi="Times New Roman" w:cs="Times New Roman"/>
                          <w:sz w:val="24"/>
                          <w:shd w:val="clear" w:color="auto" w:fill="FFFFFF"/>
                          <w:lang w:val="en-US"/>
                        </w:rPr>
                        <w:t>O</w:t>
                      </w:r>
                    </w:p>
                  </w:txbxContent>
                </v:textbox>
              </v:rect>
            </w:pict>
          </mc:Fallback>
        </mc:AlternateContent>
      </w:r>
    </w:p>
    <w:p w:rsidR="00DC5DE3" w:rsidRPr="00ED0DE1" w:rsidRDefault="00DC5DE3" w:rsidP="00CD4C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C5DE3" w:rsidRPr="00ED0DE1" w:rsidRDefault="00DC5DE3" w:rsidP="00CD4C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5DE3" w:rsidRPr="00ED0DE1" w:rsidRDefault="00DC5DE3" w:rsidP="00CD4C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5DE3" w:rsidRPr="00ED0DE1" w:rsidRDefault="00DC5DE3" w:rsidP="00CD4C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5DE3" w:rsidRDefault="00DC5DE3" w:rsidP="00CD4C7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5DE3" w:rsidRPr="006932DD" w:rsidRDefault="00DC5DE3" w:rsidP="00CD4C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5DE3" w:rsidRPr="006932DD" w:rsidRDefault="00DC5DE3" w:rsidP="00CD4C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5DE3" w:rsidRPr="006932DD" w:rsidRDefault="00DC5DE3" w:rsidP="00CD4C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5DE3" w:rsidRDefault="002514EB" w:rsidP="00CD4C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FDCEEE" wp14:editId="67F838E1">
                <wp:simplePos x="0" y="0"/>
                <wp:positionH relativeFrom="column">
                  <wp:posOffset>3638550</wp:posOffset>
                </wp:positionH>
                <wp:positionV relativeFrom="paragraph">
                  <wp:posOffset>8890</wp:posOffset>
                </wp:positionV>
                <wp:extent cx="1998980" cy="1177925"/>
                <wp:effectExtent l="0" t="0" r="1270" b="317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8980" cy="1177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D4C79" w:rsidRPr="00E528F6" w:rsidRDefault="00CD4C79" w:rsidP="00DC5D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28F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Двойные</w:t>
                            </w:r>
                            <w:r w:rsidRPr="00E528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солеобразующие оксиды – это оксиды одного элемента с разной степенью окисления </w:t>
                            </w:r>
                          </w:p>
                          <w:p w:rsidR="00CD4C79" w:rsidRPr="00E528F6" w:rsidRDefault="00CD4C79" w:rsidP="00DC5D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528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Fe</w:t>
                            </w:r>
                            <w:r w:rsidRPr="00E528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3</w:t>
                            </w:r>
                            <w:r w:rsidRPr="00E528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O</w:t>
                            </w:r>
                            <w:r w:rsidRPr="00E528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4</w:t>
                            </w:r>
                            <w:r w:rsidRPr="00E528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= FeO + Fe</w:t>
                            </w:r>
                            <w:r w:rsidRPr="00E528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E528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O</w:t>
                            </w:r>
                            <w:r w:rsidRPr="00E528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DCEEE" id="Прямоугольник 10" o:spid="_x0000_s1032" style="position:absolute;margin-left:286.5pt;margin-top:.7pt;width:157.4pt;height:9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" fillcolor="window" strokecolor="#4f81bd" strokeweight="2pt">
                <v:path arrowok="t"/>
                <v:textbox>
                  <w:txbxContent>
                    <w:p w:rsidR="00CD4C79" w:rsidRPr="00E528F6" w:rsidRDefault="00CD4C79" w:rsidP="00DC5D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28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Двойные</w:t>
                      </w:r>
                      <w:r w:rsidRPr="00E528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солеобразующие оксиды – это оксиды одного элемента с разной степенью окисления </w:t>
                      </w:r>
                    </w:p>
                    <w:p w:rsidR="00CD4C79" w:rsidRPr="00E528F6" w:rsidRDefault="00CD4C79" w:rsidP="00DC5D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E528F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Fe</w:t>
                      </w:r>
                      <w:r w:rsidRPr="00E528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  <w:lang w:val="en-US"/>
                        </w:rPr>
                        <w:t>3</w:t>
                      </w:r>
                      <w:r w:rsidRPr="00E528F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O</w:t>
                      </w:r>
                      <w:r w:rsidRPr="00E528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  <w:lang w:val="en-US"/>
                        </w:rPr>
                        <w:t>4</w:t>
                      </w:r>
                      <w:r w:rsidRPr="00E528F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= FeO + Fe</w:t>
                      </w:r>
                      <w:r w:rsidRPr="00E528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  <w:lang w:val="en-US"/>
                        </w:rPr>
                        <w:t>2</w:t>
                      </w:r>
                      <w:r w:rsidRPr="00E528F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O</w:t>
                      </w:r>
                      <w:r w:rsidRPr="00E528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DC5DE3" w:rsidRDefault="00374B74" w:rsidP="00CD4C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EEFF27" wp14:editId="03BF6160">
                <wp:simplePos x="0" y="0"/>
                <wp:positionH relativeFrom="column">
                  <wp:posOffset>621030</wp:posOffset>
                </wp:positionH>
                <wp:positionV relativeFrom="paragraph">
                  <wp:posOffset>94615</wp:posOffset>
                </wp:positionV>
                <wp:extent cx="2162810" cy="1699895"/>
                <wp:effectExtent l="0" t="0" r="27940" b="14605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2810" cy="1699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D4C79" w:rsidRPr="000D2881" w:rsidRDefault="00CD4C79" w:rsidP="00DC5D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</w:rPr>
                            </w:pPr>
                            <w:r w:rsidRPr="000D2881">
                              <w:rPr>
                                <w:rStyle w:val="a5"/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</w:rPr>
                              <w:t>Кислотные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</w:rPr>
                              <w:t> оксиды — это оксиды неметаллов, кроме несолеобразующих и оксиды металлов в степени окисления со степень окисления +5, +6,+7.</w:t>
                            </w:r>
                          </w:p>
                          <w:p w:rsidR="00CD4C79" w:rsidRPr="000D2881" w:rsidRDefault="00CD4C79" w:rsidP="00DC5D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  <w:vertAlign w:val="subscript"/>
                                <w:lang w:val="en-US"/>
                              </w:rPr>
                            </w:pPr>
                            <w:r w:rsidRPr="000D288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hd w:val="clear" w:color="auto" w:fill="FFFFFF"/>
                              </w:rPr>
                              <w:t>Например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hd w:val="clear" w:color="auto" w:fill="FFFFFF"/>
                                <w:lang w:val="en-US"/>
                              </w:rPr>
                              <w:t xml:space="preserve">: 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  <w:lang w:val="en-US"/>
                              </w:rPr>
                              <w:t>NO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  <w:lang w:val="en-US"/>
                              </w:rPr>
                              <w:t>, SO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  <w:lang w:val="en-US"/>
                              </w:rPr>
                              <w:t>, P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  <w:lang w:val="en-US"/>
                              </w:rPr>
                              <w:t>O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  <w:vertAlign w:val="subscript"/>
                                <w:lang w:val="en-US"/>
                              </w:rPr>
                              <w:t>5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  <w:lang w:val="en-US"/>
                              </w:rPr>
                              <w:t>, CrO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  <w:vertAlign w:val="subscript"/>
                                <w:lang w:val="en-US"/>
                              </w:rPr>
                              <w:t>3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  <w:lang w:val="en-US"/>
                              </w:rPr>
                              <w:t>, Mn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  <w:lang w:val="en-US"/>
                              </w:rPr>
                              <w:t>O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  <w:vertAlign w:val="subscript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EEFF27" id="Прямоугольник 31" o:spid="_x0000_s1033" style="position:absolute;margin-left:48.9pt;margin-top:7.45pt;width:170.3pt;height:133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" fillcolor="window" strokecolor="#f79646" strokeweight="2pt">
                <v:path arrowok="t"/>
                <v:textbox>
                  <w:txbxContent>
                    <w:p w:rsidR="00CD4C79" w:rsidRPr="000D2881" w:rsidRDefault="00CD4C79" w:rsidP="00DC5D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</w:rPr>
                      </w:pPr>
                      <w:r w:rsidRPr="000D2881">
                        <w:rPr>
                          <w:rStyle w:val="a5"/>
                          <w:rFonts w:ascii="Times New Roman" w:hAnsi="Times New Roman" w:cs="Times New Roman"/>
                          <w:sz w:val="24"/>
                          <w:shd w:val="clear" w:color="auto" w:fill="FFFFFF"/>
                        </w:rPr>
                        <w:t>Кислотные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</w:rPr>
                        <w:t> оксиды — это оксиды неметаллов, кроме несолеобразующих и оксиды металлов в степени окисления со степень окисления +5, +6,+7.</w:t>
                      </w:r>
                    </w:p>
                    <w:p w:rsidR="00CD4C79" w:rsidRPr="000D2881" w:rsidRDefault="00CD4C79" w:rsidP="00DC5D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  <w:vertAlign w:val="subscript"/>
                          <w:lang w:val="en-US"/>
                        </w:rPr>
                      </w:pPr>
                      <w:r w:rsidRPr="000D2881">
                        <w:rPr>
                          <w:rFonts w:ascii="Times New Roman" w:hAnsi="Times New Roman" w:cs="Times New Roman"/>
                          <w:b/>
                          <w:sz w:val="24"/>
                          <w:shd w:val="clear" w:color="auto" w:fill="FFFFFF"/>
                        </w:rPr>
                        <w:t>Например</w:t>
                      </w:r>
                      <w:r w:rsidRPr="000D2881">
                        <w:rPr>
                          <w:rFonts w:ascii="Times New Roman" w:hAnsi="Times New Roman" w:cs="Times New Roman"/>
                          <w:b/>
                          <w:sz w:val="24"/>
                          <w:shd w:val="clear" w:color="auto" w:fill="FFFFFF"/>
                          <w:lang w:val="en-US"/>
                        </w:rPr>
                        <w:t xml:space="preserve">: 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  <w:lang w:val="en-US"/>
                        </w:rPr>
                        <w:t>NO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  <w:vertAlign w:val="subscript"/>
                          <w:lang w:val="en-US"/>
                        </w:rPr>
                        <w:t>2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  <w:lang w:val="en-US"/>
                        </w:rPr>
                        <w:t>, SO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  <w:vertAlign w:val="subscript"/>
                          <w:lang w:val="en-US"/>
                        </w:rPr>
                        <w:t>2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  <w:lang w:val="en-US"/>
                        </w:rPr>
                        <w:t>, P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  <w:vertAlign w:val="subscript"/>
                          <w:lang w:val="en-US"/>
                        </w:rPr>
                        <w:t>2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  <w:lang w:val="en-US"/>
                        </w:rPr>
                        <w:t>O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  <w:vertAlign w:val="subscript"/>
                          <w:lang w:val="en-US"/>
                        </w:rPr>
                        <w:t>5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  <w:lang w:val="en-US"/>
                        </w:rPr>
                        <w:t>, CrO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  <w:vertAlign w:val="subscript"/>
                          <w:lang w:val="en-US"/>
                        </w:rPr>
                        <w:t>3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  <w:lang w:val="en-US"/>
                        </w:rPr>
                        <w:t>, Mn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  <w:vertAlign w:val="subscript"/>
                          <w:lang w:val="en-US"/>
                        </w:rPr>
                        <w:t>2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  <w:lang w:val="en-US"/>
                        </w:rPr>
                        <w:t>O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  <w:vertAlign w:val="subscript"/>
                          <w:lang w:val="en-US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:rsidR="00DC5DE3" w:rsidRDefault="00DC5DE3" w:rsidP="00CD4C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</w:p>
    <w:p w:rsidR="002309BB" w:rsidRDefault="002309BB" w:rsidP="00CD4C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</w:p>
    <w:p w:rsidR="002309BB" w:rsidRDefault="002309BB" w:rsidP="00CD4C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</w:p>
    <w:p w:rsidR="00DC5DE3" w:rsidRDefault="00DC5DE3" w:rsidP="00CD4C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</w:p>
    <w:p w:rsidR="002514EB" w:rsidRDefault="002514EB" w:rsidP="00CD4C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</w:p>
    <w:p w:rsidR="002514EB" w:rsidRDefault="002514EB" w:rsidP="00CD4C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</w:p>
    <w:p w:rsidR="002514EB" w:rsidRDefault="002514EB" w:rsidP="00CD4C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</w:p>
    <w:p w:rsidR="002514EB" w:rsidRDefault="002514EB" w:rsidP="00CD4C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</w:p>
    <w:p w:rsidR="002514EB" w:rsidRDefault="002514EB" w:rsidP="00CD4C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</w:p>
    <w:p w:rsidR="002514EB" w:rsidRDefault="002514EB" w:rsidP="00CD4C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</w:p>
    <w:p w:rsidR="002514EB" w:rsidRDefault="002514EB" w:rsidP="00CD4C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</w:p>
    <w:p w:rsidR="00374B74" w:rsidRDefault="00374B74" w:rsidP="00CD4C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</w:p>
    <w:p w:rsidR="00374B74" w:rsidRDefault="00374B74" w:rsidP="00CD4C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</w:p>
    <w:p w:rsidR="00374B74" w:rsidRDefault="00374B74" w:rsidP="00CD4C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</w:p>
    <w:p w:rsidR="00374B74" w:rsidRDefault="00374B74" w:rsidP="00CD4C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</w:p>
    <w:p w:rsidR="00374B74" w:rsidRDefault="00374B74" w:rsidP="00CD4C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</w:p>
    <w:p w:rsidR="00374B74" w:rsidRDefault="00374B74" w:rsidP="00CD4C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</w:p>
    <w:p w:rsidR="00374B74" w:rsidRDefault="00374B74" w:rsidP="00CD4C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</w:p>
    <w:p w:rsidR="00374B74" w:rsidRDefault="00374B74" w:rsidP="00CD4C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</w:p>
    <w:p w:rsidR="002514EB" w:rsidRDefault="002514EB" w:rsidP="00CD4C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</w:p>
    <w:p w:rsidR="00DC5DE3" w:rsidRPr="00A13604" w:rsidRDefault="00DC5DE3" w:rsidP="00CD4C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AAEB9C1" wp14:editId="7C191673">
                <wp:simplePos x="0" y="0"/>
                <wp:positionH relativeFrom="column">
                  <wp:posOffset>461010</wp:posOffset>
                </wp:positionH>
                <wp:positionV relativeFrom="paragraph">
                  <wp:posOffset>5715</wp:posOffset>
                </wp:positionV>
                <wp:extent cx="4923790" cy="504190"/>
                <wp:effectExtent l="0" t="0" r="0" b="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3790" cy="5041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D4C79" w:rsidRPr="000E2CB9" w:rsidRDefault="00CD4C79" w:rsidP="00DC5DE3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6932DD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3"/>
                              </w:rPr>
                              <w:t>Гидроксиды</w:t>
                            </w:r>
                            <w:r w:rsidRPr="006932DD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3"/>
                              </w:rPr>
                              <w:t xml:space="preserve"> </w:t>
                            </w:r>
                            <w:r w:rsidRPr="006932D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</w:rPr>
                              <w:t>– дословно «гидратированные оксиды» (продукты взаимодействия оксидов с водой).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EB9C1" id="Прямоугольник 11" o:spid="_x0000_s1034" style="position:absolute;margin-left:36.3pt;margin-top:.45pt;width:387.7pt;height:39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" fillcolor="window" strokecolor="#c0504d" strokeweight="2pt">
                <v:path arrowok="t"/>
                <v:textbox>
                  <w:txbxContent>
                    <w:p w:rsidR="00CD4C79" w:rsidRPr="000E2CB9" w:rsidRDefault="00CD4C79" w:rsidP="00DC5DE3">
                      <w:pPr>
                        <w:jc w:val="center"/>
                        <w:rPr>
                          <w:sz w:val="24"/>
                        </w:rPr>
                      </w:pPr>
                      <w:r w:rsidRPr="006932DD"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24"/>
                          <w:szCs w:val="23"/>
                        </w:rPr>
                        <w:t>Гидроксиды</w:t>
                      </w:r>
                      <w:r w:rsidRPr="006932DD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4"/>
                          <w:szCs w:val="23"/>
                        </w:rPr>
                        <w:t xml:space="preserve"> </w:t>
                      </w:r>
                      <w:r w:rsidRPr="006932D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</w:rPr>
                        <w:t>– дословно «гидратированные оксиды» (продукты взаимодействия оксидов с водой).</w:t>
                      </w:r>
                    </w:p>
                  </w:txbxContent>
                </v:textbox>
              </v:rect>
            </w:pict>
          </mc:Fallback>
        </mc:AlternateContent>
      </w:r>
    </w:p>
    <w:p w:rsidR="00DC5DE3" w:rsidRPr="00A13604" w:rsidRDefault="00DC5DE3" w:rsidP="00CD4C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DC5DE3" w:rsidRPr="00A13604" w:rsidRDefault="00DC5DE3" w:rsidP="00CD4C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7F24D9" wp14:editId="4DB58866">
                <wp:simplePos x="0" y="0"/>
                <wp:positionH relativeFrom="column">
                  <wp:posOffset>924560</wp:posOffset>
                </wp:positionH>
                <wp:positionV relativeFrom="paragraph">
                  <wp:posOffset>160655</wp:posOffset>
                </wp:positionV>
                <wp:extent cx="45720" cy="187325"/>
                <wp:effectExtent l="19050" t="0" r="11430" b="22225"/>
                <wp:wrapNone/>
                <wp:docPr id="14" name="Стрелка вниз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18732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39558" id="Стрелка вниз 42" o:spid="_x0000_s1026" type="#_x0000_t67" style="position:absolute;margin-left:72.8pt;margin-top:12.65pt;width:3.6pt;height:14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" adj="18964" fillcolor="window" strokecolor="#c0504d" strokeweight="2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3E9CA7" wp14:editId="250C8637">
                <wp:simplePos x="0" y="0"/>
                <wp:positionH relativeFrom="column">
                  <wp:posOffset>2788920</wp:posOffset>
                </wp:positionH>
                <wp:positionV relativeFrom="paragraph">
                  <wp:posOffset>163195</wp:posOffset>
                </wp:positionV>
                <wp:extent cx="45085" cy="187325"/>
                <wp:effectExtent l="19050" t="0" r="12065" b="22225"/>
                <wp:wrapNone/>
                <wp:docPr id="12" name="Стрелка вниз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18732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5FC0D" id="Стрелка вниз 43" o:spid="_x0000_s1026" type="#_x0000_t67" style="position:absolute;margin-left:219.6pt;margin-top:12.85pt;width:3.55pt;height:14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" adj="19001" fillcolor="window" strokecolor="#c0504d" strokeweight="2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85B3C2" wp14:editId="604E1A20">
                <wp:simplePos x="0" y="0"/>
                <wp:positionH relativeFrom="column">
                  <wp:posOffset>4863465</wp:posOffset>
                </wp:positionH>
                <wp:positionV relativeFrom="paragraph">
                  <wp:posOffset>131445</wp:posOffset>
                </wp:positionV>
                <wp:extent cx="45720" cy="187325"/>
                <wp:effectExtent l="19050" t="0" r="11430" b="22225"/>
                <wp:wrapNone/>
                <wp:docPr id="13" name="Стрелка вниз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18732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42ADC" id="Стрелка вниз 44" o:spid="_x0000_s1026" type="#_x0000_t67" style="position:absolute;margin-left:382.95pt;margin-top:10.35pt;width:3.6pt;height:14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" adj="18964" fillcolor="window" strokecolor="#c0504d" strokeweight="2pt">
                <v:path arrowok="t"/>
              </v:shape>
            </w:pict>
          </mc:Fallback>
        </mc:AlternateContent>
      </w:r>
    </w:p>
    <w:p w:rsidR="00DC5DE3" w:rsidRPr="00A13604" w:rsidRDefault="00DC5DE3" w:rsidP="00CD4C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F4D392F" wp14:editId="409787B5">
                <wp:simplePos x="0" y="0"/>
                <wp:positionH relativeFrom="column">
                  <wp:posOffset>-227330</wp:posOffset>
                </wp:positionH>
                <wp:positionV relativeFrom="paragraph">
                  <wp:posOffset>180340</wp:posOffset>
                </wp:positionV>
                <wp:extent cx="2057400" cy="2145030"/>
                <wp:effectExtent l="0" t="0" r="0" b="762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0" cy="2145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D4C79" w:rsidRPr="000E2CB9" w:rsidRDefault="00CD4C79" w:rsidP="00DC5D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E2CB9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 w:rsidRPr="006932D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снόвные (основания)</w:t>
                            </w:r>
                          </w:p>
                          <w:p w:rsidR="00CD4C79" w:rsidRPr="000D2881" w:rsidRDefault="00CD4C79" w:rsidP="00DC5D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932D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К </w:t>
                            </w:r>
                            <w:r w:rsidRPr="006932DD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основаниям </w:t>
                            </w:r>
                            <w:r w:rsidRPr="006932D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относятся гидроксиды щелочных и щелочноземельных металлов, а также гидроксиды магния, меди(II), хрома(II), марганца(II) и железа(II)</w:t>
                            </w:r>
                            <w:r w:rsidRPr="000E2CB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другие гидроксиды в степени окисления +1, +2, </w:t>
                            </w:r>
                            <w:r w:rsidRPr="000E2CB9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кроме</w:t>
                            </w:r>
                            <w:r w:rsidRPr="000E2CB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Be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(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O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Н)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w:t>2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Zn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(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O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Н)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w:t>2</w:t>
                            </w:r>
                            <w:r w:rsidRPr="000D28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D4C79" w:rsidRDefault="00CD4C79" w:rsidP="00DC5D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D392F" id="Прямоугольник 17" o:spid="_x0000_s1035" style="position:absolute;margin-left:-17.9pt;margin-top:14.2pt;width:162pt;height:168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" fillcolor="window" strokecolor="#c0504d" strokeweight="2pt">
                <v:path arrowok="t"/>
                <v:textbox>
                  <w:txbxContent>
                    <w:p w:rsidR="00CD4C79" w:rsidRPr="000E2CB9" w:rsidRDefault="00CD4C79" w:rsidP="00DC5D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0E2CB9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О</w:t>
                      </w:r>
                      <w:r w:rsidRPr="006932DD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снόвные (основания)</w:t>
                      </w:r>
                    </w:p>
                    <w:p w:rsidR="00CD4C79" w:rsidRPr="000D2881" w:rsidRDefault="00CD4C79" w:rsidP="00DC5D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932D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К </w:t>
                      </w:r>
                      <w:r w:rsidRPr="006932DD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</w:rPr>
                        <w:t xml:space="preserve">основаниям </w:t>
                      </w:r>
                      <w:r w:rsidRPr="006932D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относятся гидроксиды щелочных и щелочноземельных металлов, а также гидроксиды магния, меди(II), хрома(II), марганца(II) и железа(II)</w:t>
                      </w:r>
                      <w:r w:rsidRPr="000E2CB9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другие гидроксиды в степени окисления +1, +2, </w:t>
                      </w:r>
                      <w:r w:rsidRPr="000E2CB9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кроме</w:t>
                      </w:r>
                      <w:r w:rsidRPr="000E2CB9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Be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(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O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Н)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vertAlign w:val="subscript"/>
                        </w:rPr>
                        <w:t>2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Zn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(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O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Н)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vertAlign w:val="subscript"/>
                        </w:rPr>
                        <w:t>2</w:t>
                      </w:r>
                      <w:r w:rsidRPr="000D288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CD4C79" w:rsidRDefault="00CD4C79" w:rsidP="00DC5DE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3DF71C" wp14:editId="343DA42C">
                <wp:simplePos x="0" y="0"/>
                <wp:positionH relativeFrom="column">
                  <wp:posOffset>3973830</wp:posOffset>
                </wp:positionH>
                <wp:positionV relativeFrom="paragraph">
                  <wp:posOffset>161290</wp:posOffset>
                </wp:positionV>
                <wp:extent cx="2080260" cy="2608580"/>
                <wp:effectExtent l="0" t="0" r="0" b="127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0260" cy="2608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D4C79" w:rsidRPr="009D7E80" w:rsidRDefault="00CD4C79" w:rsidP="00DC5D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E8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 w:rsidRPr="006932D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ислотные (кислородсодержащие кислоты)</w:t>
                            </w:r>
                          </w:p>
                          <w:p w:rsidR="00CD4C79" w:rsidRPr="006932DD" w:rsidRDefault="00CD4C79" w:rsidP="00DC5D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932D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Гидроксиды, образованные неметаллами и металлами </w:t>
                            </w:r>
                            <w:r w:rsidRPr="009D7E8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в высоких степенях окисления (+5, +6, +7) </w:t>
                            </w:r>
                            <w:r w:rsidRPr="006932D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являются </w:t>
                            </w:r>
                            <w:r w:rsidRPr="006932DD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кислотами</w:t>
                            </w:r>
                            <w:r w:rsidRPr="006932D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9D7E8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 w:rsidRPr="006932D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кислотам относятся </w:t>
                            </w:r>
                            <w:r w:rsidRPr="009D7E8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гтдроксид серы (серная кислота Н</w:t>
                            </w:r>
                            <w:r w:rsidRPr="009D7E8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9D7E8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SO</w:t>
                            </w:r>
                            <w:r w:rsidRPr="009D7E8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9D7E8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)  </w:t>
                            </w:r>
                            <w:r w:rsidRPr="006932D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гидроксиды хрома и марганца в высших степенях окисления: HMnO</w:t>
                            </w:r>
                            <w:r w:rsidRPr="006932D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6932D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, H</w:t>
                            </w:r>
                            <w:r w:rsidRPr="006932D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6932D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CrO</w:t>
                            </w:r>
                            <w:r w:rsidRPr="006932D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6932D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, H</w:t>
                            </w:r>
                            <w:r w:rsidRPr="006932D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6932D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Cr</w:t>
                            </w:r>
                            <w:r w:rsidRPr="006932D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6932D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O</w:t>
                            </w:r>
                            <w:r w:rsidRPr="006932D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7</w:t>
                            </w:r>
                            <w:r w:rsidRPr="006932D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CD4C79" w:rsidRDefault="00CD4C79" w:rsidP="00DC5D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3DF71C" id="Прямоугольник 15" o:spid="_x0000_s1036" style="position:absolute;margin-left:312.9pt;margin-top:12.7pt;width:163.8pt;height:205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" fillcolor="window" strokecolor="#c0504d" strokeweight="2pt">
                <v:path arrowok="t"/>
                <v:textbox>
                  <w:txbxContent>
                    <w:p w:rsidR="00CD4C79" w:rsidRPr="009D7E80" w:rsidRDefault="00CD4C79" w:rsidP="00DC5D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9D7E80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К</w:t>
                      </w:r>
                      <w:r w:rsidRPr="006932DD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ислотные (кислородсодержащие кислоты)</w:t>
                      </w:r>
                    </w:p>
                    <w:p w:rsidR="00CD4C79" w:rsidRPr="006932DD" w:rsidRDefault="00CD4C79" w:rsidP="00DC5D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6932D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Гидроксиды, образованные неметаллами и металлами </w:t>
                      </w:r>
                      <w:r w:rsidRPr="009D7E8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в высоких степенях окисления (+5, +6, +7) </w:t>
                      </w:r>
                      <w:r w:rsidRPr="006932D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являются </w:t>
                      </w:r>
                      <w:r w:rsidRPr="006932DD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</w:rPr>
                        <w:t>кислотами</w:t>
                      </w:r>
                      <w:r w:rsidRPr="006932D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  <w:r w:rsidRPr="009D7E8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К</w:t>
                      </w:r>
                      <w:r w:rsidRPr="006932D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кислотам относятся </w:t>
                      </w:r>
                      <w:r w:rsidRPr="009D7E8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гтдроксид серы (серная кислота Н</w:t>
                      </w:r>
                      <w:r w:rsidRPr="009D7E8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9D7E8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SO</w:t>
                      </w:r>
                      <w:r w:rsidRPr="009D7E8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Pr="009D7E8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)  </w:t>
                      </w:r>
                      <w:r w:rsidRPr="006932D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гидроксиды хрома и марганца в высших степенях окисления: HMnO</w:t>
                      </w:r>
                      <w:r w:rsidRPr="006932D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Pr="006932D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, H</w:t>
                      </w:r>
                      <w:r w:rsidRPr="006932D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6932D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CrO</w:t>
                      </w:r>
                      <w:r w:rsidRPr="006932D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Pr="006932D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, H</w:t>
                      </w:r>
                      <w:r w:rsidRPr="006932D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6932D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Cr</w:t>
                      </w:r>
                      <w:r w:rsidRPr="006932D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6932D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O</w:t>
                      </w:r>
                      <w:r w:rsidRPr="006932D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7</w:t>
                      </w:r>
                      <w:r w:rsidRPr="006932D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CD4C79" w:rsidRDefault="00CD4C79" w:rsidP="00DC5DE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C5DE3" w:rsidRPr="00A13604" w:rsidRDefault="00DC5DE3" w:rsidP="00CD4C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CFEBE6" wp14:editId="3299AE12">
                <wp:simplePos x="0" y="0"/>
                <wp:positionH relativeFrom="column">
                  <wp:posOffset>1934845</wp:posOffset>
                </wp:positionH>
                <wp:positionV relativeFrom="paragraph">
                  <wp:posOffset>12700</wp:posOffset>
                </wp:positionV>
                <wp:extent cx="2004060" cy="1600200"/>
                <wp:effectExtent l="0" t="0" r="0" b="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4060" cy="160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D4C79" w:rsidRPr="009D7E80" w:rsidRDefault="00CD4C79" w:rsidP="00DC5D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E8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 w:rsidRPr="006932D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мфотерные</w:t>
                            </w:r>
                          </w:p>
                          <w:p w:rsidR="00CD4C79" w:rsidRPr="009D7E80" w:rsidRDefault="00CD4C79" w:rsidP="00DC5DE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932D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гидроксиды бериллия, цинка, алюминия, олова(IV), хрома(III), железа(III) и некоторые другие</w:t>
                            </w:r>
                            <w:r w:rsidRPr="009D7E8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гидроксиды в степени окисления +3,+4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FEBE6" id="Прямоугольник 16" o:spid="_x0000_s1037" style="position:absolute;margin-left:152.35pt;margin-top:1pt;width:157.8pt;height:12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" fillcolor="window" strokecolor="#c0504d" strokeweight="2pt">
                <v:path arrowok="t"/>
                <v:textbox>
                  <w:txbxContent>
                    <w:p w:rsidR="00CD4C79" w:rsidRPr="009D7E80" w:rsidRDefault="00CD4C79" w:rsidP="00DC5D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9D7E80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А</w:t>
                      </w:r>
                      <w:r w:rsidRPr="006932DD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мфотерные</w:t>
                      </w:r>
                    </w:p>
                    <w:p w:rsidR="00CD4C79" w:rsidRPr="009D7E80" w:rsidRDefault="00CD4C79" w:rsidP="00DC5DE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932D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гидроксиды бериллия, цинка, алюминия, олова(IV), хрома(III), железа(III) и некоторые другие</w:t>
                      </w:r>
                      <w:r w:rsidRPr="009D7E8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гидроксиды в степени окисления +3,+4</w:t>
                      </w:r>
                    </w:p>
                  </w:txbxContent>
                </v:textbox>
              </v:rect>
            </w:pict>
          </mc:Fallback>
        </mc:AlternateContent>
      </w:r>
    </w:p>
    <w:p w:rsidR="00DC5DE3" w:rsidRPr="00A13604" w:rsidRDefault="00DC5DE3" w:rsidP="00CD4C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DC5DE3" w:rsidRDefault="00DC5DE3" w:rsidP="00CD4C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</w:pPr>
    </w:p>
    <w:p w:rsidR="00DC5DE3" w:rsidRDefault="00DC5DE3" w:rsidP="00CD4C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</w:pPr>
    </w:p>
    <w:p w:rsidR="00DC5DE3" w:rsidRDefault="00DC5DE3" w:rsidP="00CD4C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</w:pPr>
    </w:p>
    <w:p w:rsidR="00DC5DE3" w:rsidRDefault="00DC5DE3" w:rsidP="00CD4C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</w:pPr>
    </w:p>
    <w:p w:rsidR="00DC5DE3" w:rsidRDefault="00DC5DE3" w:rsidP="00CD4C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</w:pPr>
    </w:p>
    <w:p w:rsidR="00DC5DE3" w:rsidRDefault="00DC5DE3" w:rsidP="00CD4C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</w:pPr>
    </w:p>
    <w:p w:rsidR="00DC5DE3" w:rsidRDefault="00DC5DE3" w:rsidP="00CD4C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</w:pPr>
    </w:p>
    <w:p w:rsidR="00DC5DE3" w:rsidRDefault="00DC5DE3" w:rsidP="00CD4C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</w:pPr>
    </w:p>
    <w:p w:rsidR="00DC5DE3" w:rsidRDefault="00DC5DE3" w:rsidP="00CD4C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</w:pPr>
    </w:p>
    <w:p w:rsidR="00DC5DE3" w:rsidRDefault="00DC5DE3" w:rsidP="00CD4C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</w:pPr>
    </w:p>
    <w:p w:rsidR="00DC5DE3" w:rsidRDefault="00DC5DE3" w:rsidP="00CD4C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</w:pPr>
    </w:p>
    <w:p w:rsidR="00DC5DE3" w:rsidRDefault="00DC5DE3" w:rsidP="00CD4C79">
      <w:pPr>
        <w:tabs>
          <w:tab w:val="left" w:pos="5280"/>
        </w:tabs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</w:pPr>
    </w:p>
    <w:p w:rsidR="00DC5DE3" w:rsidRDefault="00DC5DE3" w:rsidP="00CD4C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DC5DE3" w:rsidRPr="001E4A52" w:rsidRDefault="00DC5DE3" w:rsidP="00CD4C7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1E4A52" w:rsidRPr="001E4A52" w:rsidRDefault="000C25E0" w:rsidP="00CD4C79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Затем при изучении оснований необходимо провести взаимосвязь их с оксидами. На углубленном уровне можно представить в виде схемы «</w:t>
      </w:r>
      <w:r w:rsidR="001E4A52" w:rsidRPr="001E4A5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Амфотерны оксиды и гидроксиды элементов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</w:t>
      </w:r>
      <w:r w:rsidR="001E4A52" w:rsidRPr="001E4A5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1E4A52" w:rsidRPr="001E4A52" w:rsidRDefault="001E4A52" w:rsidP="00CD4C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5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Схема 1</w:t>
      </w:r>
      <w:r w:rsidRPr="001E4A5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br/>
        <w:t>Амфотерные оксиды и гидроксиды</w:t>
      </w:r>
    </w:p>
    <w:p w:rsidR="001E4A52" w:rsidRPr="001E4A52" w:rsidRDefault="001E4A52" w:rsidP="00CD4C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52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4CB7C85F" wp14:editId="418ECA90">
            <wp:extent cx="4029075" cy="2755805"/>
            <wp:effectExtent l="0" t="0" r="0" b="6985"/>
            <wp:docPr id="1" name="Рисунок 1" descr="https://tepka.ru/himiya_11/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pka.ru/himiya_11/000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390" cy="277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DCC" w:rsidRDefault="00092DCC" w:rsidP="00CD4C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14EB" w:rsidRPr="00B7106E" w:rsidRDefault="005708DD" w:rsidP="00CD4C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514EB">
        <w:rPr>
          <w:rFonts w:ascii="Times New Roman" w:hAnsi="Times New Roman" w:cs="Times New Roman"/>
          <w:sz w:val="28"/>
          <w:szCs w:val="28"/>
        </w:rPr>
        <w:t>П</w:t>
      </w:r>
      <w:r w:rsidR="002514EB" w:rsidRPr="00B7106E">
        <w:rPr>
          <w:rFonts w:ascii="Times New Roman" w:hAnsi="Times New Roman" w:cs="Times New Roman"/>
          <w:sz w:val="28"/>
          <w:szCs w:val="28"/>
        </w:rPr>
        <w:t>редставления об амфотерности</w:t>
      </w:r>
      <w:r w:rsidR="002514EB">
        <w:rPr>
          <w:rFonts w:ascii="Times New Roman" w:hAnsi="Times New Roman" w:cs="Times New Roman"/>
          <w:sz w:val="28"/>
          <w:szCs w:val="28"/>
        </w:rPr>
        <w:t xml:space="preserve"> </w:t>
      </w:r>
      <w:r w:rsidR="002514EB" w:rsidRPr="00B7106E">
        <w:rPr>
          <w:rFonts w:ascii="Times New Roman" w:hAnsi="Times New Roman" w:cs="Times New Roman"/>
          <w:sz w:val="28"/>
          <w:szCs w:val="28"/>
        </w:rPr>
        <w:t>гидроксидов ученики получ</w:t>
      </w:r>
      <w:r w:rsidR="002514EB">
        <w:rPr>
          <w:rFonts w:ascii="Times New Roman" w:hAnsi="Times New Roman" w:cs="Times New Roman"/>
          <w:sz w:val="28"/>
          <w:szCs w:val="28"/>
        </w:rPr>
        <w:t>ают</w:t>
      </w:r>
      <w:r w:rsidR="002514EB" w:rsidRPr="00B7106E">
        <w:rPr>
          <w:rFonts w:ascii="Times New Roman" w:hAnsi="Times New Roman" w:cs="Times New Roman"/>
          <w:sz w:val="28"/>
          <w:szCs w:val="28"/>
        </w:rPr>
        <w:t>, изучая раздел «Периодический закон и</w:t>
      </w:r>
      <w:r w:rsidR="002514EB">
        <w:rPr>
          <w:rFonts w:ascii="Times New Roman" w:hAnsi="Times New Roman" w:cs="Times New Roman"/>
          <w:sz w:val="28"/>
          <w:szCs w:val="28"/>
        </w:rPr>
        <w:t xml:space="preserve"> </w:t>
      </w:r>
      <w:r w:rsidR="002514EB" w:rsidRPr="00B7106E">
        <w:rPr>
          <w:rFonts w:ascii="Times New Roman" w:hAnsi="Times New Roman" w:cs="Times New Roman"/>
          <w:sz w:val="28"/>
          <w:szCs w:val="28"/>
        </w:rPr>
        <w:t>периодическая система химических элементов Д. И. Менделеева».</w:t>
      </w:r>
      <w:r w:rsidR="002514EB">
        <w:rPr>
          <w:rFonts w:ascii="Times New Roman" w:hAnsi="Times New Roman" w:cs="Times New Roman"/>
          <w:sz w:val="28"/>
          <w:szCs w:val="28"/>
        </w:rPr>
        <w:t xml:space="preserve"> При х</w:t>
      </w:r>
      <w:r w:rsidR="002514EB" w:rsidRPr="002309BB">
        <w:rPr>
          <w:rFonts w:ascii="Times New Roman" w:hAnsi="Times New Roman" w:cs="Times New Roman"/>
          <w:sz w:val="28"/>
          <w:szCs w:val="28"/>
        </w:rPr>
        <w:t>арактери</w:t>
      </w:r>
      <w:r w:rsidR="002514EB">
        <w:rPr>
          <w:rFonts w:ascii="Times New Roman" w:hAnsi="Times New Roman" w:cs="Times New Roman"/>
          <w:sz w:val="28"/>
          <w:szCs w:val="28"/>
        </w:rPr>
        <w:t>стике</w:t>
      </w:r>
      <w:r w:rsidR="002514EB" w:rsidRPr="002309BB">
        <w:rPr>
          <w:rFonts w:ascii="Times New Roman" w:hAnsi="Times New Roman" w:cs="Times New Roman"/>
          <w:sz w:val="28"/>
          <w:szCs w:val="28"/>
        </w:rPr>
        <w:t xml:space="preserve"> химически</w:t>
      </w:r>
      <w:r w:rsidR="002514EB">
        <w:rPr>
          <w:rFonts w:ascii="Times New Roman" w:hAnsi="Times New Roman" w:cs="Times New Roman"/>
          <w:sz w:val="28"/>
          <w:szCs w:val="28"/>
        </w:rPr>
        <w:t xml:space="preserve">х </w:t>
      </w:r>
      <w:r w:rsidR="002514EB" w:rsidRPr="002309BB">
        <w:rPr>
          <w:rFonts w:ascii="Times New Roman" w:hAnsi="Times New Roman" w:cs="Times New Roman"/>
          <w:sz w:val="28"/>
          <w:szCs w:val="28"/>
        </w:rPr>
        <w:t>элемент</w:t>
      </w:r>
      <w:r w:rsidR="002514EB">
        <w:rPr>
          <w:rFonts w:ascii="Times New Roman" w:hAnsi="Times New Roman" w:cs="Times New Roman"/>
          <w:sz w:val="28"/>
          <w:szCs w:val="28"/>
        </w:rPr>
        <w:t>ов</w:t>
      </w:r>
      <w:r w:rsidR="002514EB" w:rsidRPr="002309BB">
        <w:rPr>
          <w:rFonts w:ascii="Times New Roman" w:hAnsi="Times New Roman" w:cs="Times New Roman"/>
          <w:sz w:val="28"/>
          <w:szCs w:val="28"/>
        </w:rPr>
        <w:t xml:space="preserve"> первых трёх периодов</w:t>
      </w:r>
      <w:r w:rsidR="002514EB">
        <w:rPr>
          <w:rFonts w:ascii="Times New Roman" w:hAnsi="Times New Roman" w:cs="Times New Roman"/>
          <w:sz w:val="28"/>
          <w:szCs w:val="28"/>
        </w:rPr>
        <w:t xml:space="preserve"> </w:t>
      </w:r>
      <w:r w:rsidR="002514EB" w:rsidRPr="002309BB">
        <w:rPr>
          <w:rFonts w:ascii="Times New Roman" w:hAnsi="Times New Roman" w:cs="Times New Roman"/>
          <w:sz w:val="28"/>
          <w:szCs w:val="28"/>
        </w:rPr>
        <w:t>по положению в Периодической</w:t>
      </w:r>
      <w:r w:rsidR="002514EB">
        <w:rPr>
          <w:rFonts w:ascii="Times New Roman" w:hAnsi="Times New Roman" w:cs="Times New Roman"/>
          <w:sz w:val="28"/>
          <w:szCs w:val="28"/>
        </w:rPr>
        <w:t xml:space="preserve"> </w:t>
      </w:r>
      <w:r w:rsidR="002514EB" w:rsidRPr="002309BB">
        <w:rPr>
          <w:rFonts w:ascii="Times New Roman" w:hAnsi="Times New Roman" w:cs="Times New Roman"/>
          <w:sz w:val="28"/>
          <w:szCs w:val="28"/>
        </w:rPr>
        <w:t>системе Д.И. Менделеева</w:t>
      </w:r>
      <w:r w:rsidR="002514EB">
        <w:rPr>
          <w:rFonts w:ascii="Times New Roman" w:hAnsi="Times New Roman" w:cs="Times New Roman"/>
          <w:sz w:val="28"/>
          <w:szCs w:val="28"/>
        </w:rPr>
        <w:t xml:space="preserve"> учитель говорит о плавности перехода свойств от металлических к неметаллическим через сочетание этих свойств и появлению элементов, сочетающих эти свойства, т.е. являющийся амфотерным элементом и его </w:t>
      </w:r>
      <w:r w:rsidR="002514EB">
        <w:rPr>
          <w:rFonts w:ascii="Times New Roman" w:hAnsi="Times New Roman" w:cs="Times New Roman"/>
          <w:sz w:val="28"/>
          <w:szCs w:val="28"/>
        </w:rPr>
        <w:lastRenderedPageBreak/>
        <w:t xml:space="preserve">соединения проявляют амфотерные свойства. </w:t>
      </w:r>
      <w:r w:rsidRPr="00B7106E">
        <w:rPr>
          <w:rFonts w:ascii="Times New Roman" w:hAnsi="Times New Roman" w:cs="Times New Roman"/>
          <w:sz w:val="28"/>
          <w:szCs w:val="28"/>
        </w:rPr>
        <w:t>Периодичность изменения металлических свойств элементов и их соединений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106E">
        <w:rPr>
          <w:rFonts w:ascii="Times New Roman" w:hAnsi="Times New Roman" w:cs="Times New Roman"/>
          <w:sz w:val="28"/>
          <w:szCs w:val="28"/>
        </w:rPr>
        <w:t>в малых периодах была подтверждена существованием металлов бериллия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106E">
        <w:rPr>
          <w:rFonts w:ascii="Times New Roman" w:hAnsi="Times New Roman" w:cs="Times New Roman"/>
          <w:sz w:val="28"/>
          <w:szCs w:val="28"/>
        </w:rPr>
        <w:t>алюминия, гидроксиды которых обладали амфотерными свойствами.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14EB">
        <w:rPr>
          <w:rFonts w:ascii="Times New Roman" w:hAnsi="Times New Roman" w:cs="Times New Roman"/>
          <w:sz w:val="28"/>
          <w:szCs w:val="28"/>
        </w:rPr>
        <w:t>Таким образом, п</w:t>
      </w:r>
      <w:r w:rsidR="002514EB" w:rsidRPr="00B7106E">
        <w:rPr>
          <w:rFonts w:ascii="Times New Roman" w:hAnsi="Times New Roman" w:cs="Times New Roman"/>
          <w:sz w:val="28"/>
          <w:szCs w:val="28"/>
        </w:rPr>
        <w:t>ериодичность изменения металлических свойств элементов и их</w:t>
      </w:r>
      <w:r w:rsidR="002514EB">
        <w:rPr>
          <w:rFonts w:ascii="Times New Roman" w:hAnsi="Times New Roman" w:cs="Times New Roman"/>
          <w:sz w:val="28"/>
          <w:szCs w:val="28"/>
        </w:rPr>
        <w:t xml:space="preserve"> </w:t>
      </w:r>
      <w:r w:rsidR="002514EB" w:rsidRPr="00B7106E">
        <w:rPr>
          <w:rFonts w:ascii="Times New Roman" w:hAnsi="Times New Roman" w:cs="Times New Roman"/>
          <w:sz w:val="28"/>
          <w:szCs w:val="28"/>
        </w:rPr>
        <w:t>соединений</w:t>
      </w:r>
      <w:r w:rsidR="002514EB">
        <w:rPr>
          <w:rFonts w:ascii="Times New Roman" w:hAnsi="Times New Roman" w:cs="Times New Roman"/>
          <w:sz w:val="28"/>
          <w:szCs w:val="28"/>
        </w:rPr>
        <w:t xml:space="preserve"> </w:t>
      </w:r>
      <w:r w:rsidR="002514EB" w:rsidRPr="00B7106E">
        <w:rPr>
          <w:rFonts w:ascii="Times New Roman" w:hAnsi="Times New Roman" w:cs="Times New Roman"/>
          <w:sz w:val="28"/>
          <w:szCs w:val="28"/>
        </w:rPr>
        <w:t>в малых периодах была подтверждена существованием металлов бериллия и</w:t>
      </w:r>
      <w:r w:rsidR="002514EB">
        <w:rPr>
          <w:rFonts w:ascii="Times New Roman" w:hAnsi="Times New Roman" w:cs="Times New Roman"/>
          <w:sz w:val="28"/>
          <w:szCs w:val="28"/>
        </w:rPr>
        <w:t xml:space="preserve"> </w:t>
      </w:r>
      <w:r w:rsidR="002514EB" w:rsidRPr="00B7106E">
        <w:rPr>
          <w:rFonts w:ascii="Times New Roman" w:hAnsi="Times New Roman" w:cs="Times New Roman"/>
          <w:sz w:val="28"/>
          <w:szCs w:val="28"/>
        </w:rPr>
        <w:t>алюминия, гидроксиды которых обладали амфотерными свойствами.</w:t>
      </w:r>
    </w:p>
    <w:p w:rsidR="00092DCC" w:rsidRDefault="00092DCC" w:rsidP="00374B7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4A5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Химические свойства амфотерных соединений</w:t>
      </w:r>
      <w:r w:rsidRPr="00B710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рассматриваются в 8 классе на углубленном уровне, хотя при изучении оснований на базовом уровне в 8 классе стоит сказать об амфотерных свойствах гидроксида алюминия, а именно растворение его в растворах кислот и щелочей.</w:t>
      </w:r>
    </w:p>
    <w:p w:rsidR="00092DCC" w:rsidRPr="00AB2317" w:rsidRDefault="00092DCC" w:rsidP="00CD4C79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B7106E">
        <w:rPr>
          <w:rFonts w:ascii="Times New Roman" w:hAnsi="Times New Roman" w:cs="Times New Roman"/>
          <w:sz w:val="28"/>
          <w:szCs w:val="28"/>
          <w:lang w:val="en-US"/>
        </w:rPr>
        <w:t>Al(</w:t>
      </w:r>
      <w:proofErr w:type="gramEnd"/>
      <w:r w:rsidRPr="00B7106E">
        <w:rPr>
          <w:rFonts w:ascii="Times New Roman" w:hAnsi="Times New Roman" w:cs="Times New Roman"/>
          <w:sz w:val="28"/>
          <w:szCs w:val="28"/>
          <w:lang w:val="en-US"/>
        </w:rPr>
        <w:t>OH)</w:t>
      </w:r>
      <w:r w:rsidRPr="00092DC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r w:rsidRPr="00092DCC">
        <w:rPr>
          <w:rFonts w:ascii="Times New Roman" w:hAnsi="Times New Roman" w:cs="Times New Roman"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HCI = AICI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+ 3H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092DCC" w:rsidRPr="00B7106E" w:rsidRDefault="00092DCC" w:rsidP="00CD4C79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92DC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B7106E">
        <w:rPr>
          <w:rFonts w:ascii="Times New Roman" w:hAnsi="Times New Roman" w:cs="Times New Roman"/>
          <w:sz w:val="28"/>
          <w:szCs w:val="28"/>
          <w:lang w:val="en-US"/>
        </w:rPr>
        <w:t>Al(</w:t>
      </w:r>
      <w:proofErr w:type="gramEnd"/>
      <w:r w:rsidRPr="00B7106E">
        <w:rPr>
          <w:rFonts w:ascii="Times New Roman" w:hAnsi="Times New Roman" w:cs="Times New Roman"/>
          <w:sz w:val="28"/>
          <w:szCs w:val="28"/>
          <w:lang w:val="en-US"/>
        </w:rPr>
        <w:t>OH)</w:t>
      </w:r>
      <w:r w:rsidRPr="00092DC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 xml:space="preserve"> + KOH = K[Al(OH)</w:t>
      </w:r>
      <w:r w:rsidRPr="00092DC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092DCC" w:rsidRPr="00B7106E" w:rsidRDefault="00092DCC" w:rsidP="00374B7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106E">
        <w:rPr>
          <w:rFonts w:ascii="Times New Roman" w:hAnsi="Times New Roman" w:cs="Times New Roman"/>
          <w:sz w:val="28"/>
          <w:szCs w:val="28"/>
        </w:rPr>
        <w:t xml:space="preserve">Рассмотрение </w:t>
      </w:r>
      <w:r>
        <w:rPr>
          <w:rFonts w:ascii="Times New Roman" w:hAnsi="Times New Roman" w:cs="Times New Roman"/>
          <w:sz w:val="28"/>
          <w:szCs w:val="28"/>
        </w:rPr>
        <w:t xml:space="preserve">вопроса амфотерности продолжается в 9 классе в теме 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«</w:t>
      </w:r>
      <w:r w:rsidRPr="00776C4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Общие свойства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Pr="00776C4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металлов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». Обучающиеся вначале изучают свойства металлов щелочных и щелочноземельных </w:t>
      </w:r>
      <w:r w:rsidRPr="00B7106E">
        <w:rPr>
          <w:rFonts w:ascii="Times New Roman" w:hAnsi="Times New Roman" w:cs="Times New Roman"/>
          <w:sz w:val="28"/>
          <w:szCs w:val="28"/>
        </w:rPr>
        <w:t>металлов</w:t>
      </w:r>
      <w:r>
        <w:rPr>
          <w:rFonts w:ascii="Times New Roman" w:hAnsi="Times New Roman" w:cs="Times New Roman"/>
          <w:sz w:val="28"/>
          <w:szCs w:val="28"/>
        </w:rPr>
        <w:t xml:space="preserve">, а потом уже свойства алюминия, железа и их соединений. </w:t>
      </w:r>
      <w:r w:rsidRPr="00B7106E">
        <w:rPr>
          <w:rFonts w:ascii="Times New Roman" w:hAnsi="Times New Roman" w:cs="Times New Roman"/>
          <w:sz w:val="28"/>
          <w:szCs w:val="28"/>
        </w:rPr>
        <w:t xml:space="preserve"> </w:t>
      </w:r>
      <w:r w:rsidR="00A725F2">
        <w:rPr>
          <w:rFonts w:ascii="Times New Roman" w:hAnsi="Times New Roman" w:cs="Times New Roman"/>
          <w:sz w:val="28"/>
          <w:szCs w:val="28"/>
        </w:rPr>
        <w:t>Ц</w:t>
      </w:r>
      <w:r w:rsidRPr="00B7106E">
        <w:rPr>
          <w:rFonts w:ascii="Times New Roman" w:hAnsi="Times New Roman" w:cs="Times New Roman"/>
          <w:sz w:val="28"/>
          <w:szCs w:val="28"/>
        </w:rPr>
        <w:t xml:space="preserve">елесообразно начинать рассмотрение каждой подгруппы с выстраивания своеобразной логической цепочки: положение элементов в ПСЭ </w:t>
      </w:r>
      <w:r w:rsidRPr="00B7106E">
        <w:rPr>
          <w:rFonts w:ascii="Times New Roman" w:hAnsi="Times New Roman" w:cs="Times New Roman"/>
          <w:sz w:val="28"/>
          <w:szCs w:val="28"/>
        </w:rPr>
        <w:sym w:font="Symbol" w:char="F0AE"/>
      </w:r>
      <w:r w:rsidRPr="00B7106E">
        <w:rPr>
          <w:rFonts w:ascii="Times New Roman" w:hAnsi="Times New Roman" w:cs="Times New Roman"/>
          <w:sz w:val="28"/>
          <w:szCs w:val="28"/>
        </w:rPr>
        <w:t xml:space="preserve"> строение атомов </w:t>
      </w:r>
      <w:r w:rsidRPr="00B7106E">
        <w:rPr>
          <w:rFonts w:ascii="Times New Roman" w:hAnsi="Times New Roman" w:cs="Times New Roman"/>
          <w:sz w:val="28"/>
          <w:szCs w:val="28"/>
        </w:rPr>
        <w:sym w:font="Symbol" w:char="F0AE"/>
      </w:r>
      <w:r w:rsidRPr="00B7106E">
        <w:rPr>
          <w:rFonts w:ascii="Times New Roman" w:hAnsi="Times New Roman" w:cs="Times New Roman"/>
          <w:sz w:val="28"/>
          <w:szCs w:val="28"/>
        </w:rPr>
        <w:t xml:space="preserve"> свойства элементов </w:t>
      </w:r>
      <w:r w:rsidRPr="00B7106E">
        <w:rPr>
          <w:rFonts w:ascii="Times New Roman" w:hAnsi="Times New Roman" w:cs="Times New Roman"/>
          <w:sz w:val="28"/>
          <w:szCs w:val="28"/>
        </w:rPr>
        <w:sym w:font="Symbol" w:char="F0AE"/>
      </w:r>
      <w:r w:rsidRPr="00B7106E">
        <w:rPr>
          <w:rFonts w:ascii="Times New Roman" w:hAnsi="Times New Roman" w:cs="Times New Roman"/>
          <w:sz w:val="28"/>
          <w:szCs w:val="28"/>
        </w:rPr>
        <w:t xml:space="preserve"> свойства простых веществ </w:t>
      </w:r>
      <w:r w:rsidRPr="00B7106E">
        <w:rPr>
          <w:rFonts w:ascii="Times New Roman" w:hAnsi="Times New Roman" w:cs="Times New Roman"/>
          <w:sz w:val="28"/>
          <w:szCs w:val="28"/>
        </w:rPr>
        <w:sym w:font="Symbol" w:char="F0AE"/>
      </w:r>
      <w:r w:rsidRPr="00B7106E">
        <w:rPr>
          <w:rFonts w:ascii="Times New Roman" w:hAnsi="Times New Roman" w:cs="Times New Roman"/>
          <w:sz w:val="28"/>
          <w:szCs w:val="28"/>
        </w:rPr>
        <w:t xml:space="preserve"> свойства соединений элементов.</w:t>
      </w:r>
    </w:p>
    <w:p w:rsidR="00A725F2" w:rsidRDefault="00A725F2" w:rsidP="00374B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92DCC" w:rsidRPr="00B7106E">
        <w:rPr>
          <w:rFonts w:ascii="Times New Roman" w:hAnsi="Times New Roman" w:cs="Times New Roman"/>
          <w:sz w:val="28"/>
          <w:szCs w:val="28"/>
        </w:rPr>
        <w:t>оняти</w:t>
      </w:r>
      <w:r>
        <w:rPr>
          <w:rFonts w:ascii="Times New Roman" w:hAnsi="Times New Roman" w:cs="Times New Roman"/>
          <w:sz w:val="28"/>
          <w:szCs w:val="28"/>
        </w:rPr>
        <w:t>е «</w:t>
      </w:r>
      <w:r w:rsidRPr="00B7106E">
        <w:rPr>
          <w:rFonts w:ascii="Times New Roman" w:hAnsi="Times New Roman" w:cs="Times New Roman"/>
          <w:sz w:val="28"/>
          <w:szCs w:val="28"/>
        </w:rPr>
        <w:t>амфотерность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092DCC" w:rsidRPr="00B7106E">
        <w:rPr>
          <w:rFonts w:ascii="Times New Roman" w:hAnsi="Times New Roman" w:cs="Times New Roman"/>
          <w:sz w:val="28"/>
          <w:szCs w:val="28"/>
        </w:rPr>
        <w:t>отрабатываются при рассмотрении темы «</w:t>
      </w:r>
      <w:r>
        <w:rPr>
          <w:rFonts w:ascii="Times New Roman" w:hAnsi="Times New Roman" w:cs="Times New Roman"/>
          <w:sz w:val="28"/>
          <w:szCs w:val="28"/>
        </w:rPr>
        <w:t>Алюминий</w:t>
      </w:r>
      <w:r w:rsidR="00092DCC" w:rsidRPr="00B7106E">
        <w:rPr>
          <w:rFonts w:ascii="Times New Roman" w:hAnsi="Times New Roman" w:cs="Times New Roman"/>
          <w:sz w:val="28"/>
          <w:szCs w:val="28"/>
        </w:rPr>
        <w:t xml:space="preserve"> и их соединения». Амфотерность оксидов и гидроксидов закрепляется при изучении </w:t>
      </w:r>
      <w:r w:rsidRPr="00B7106E">
        <w:rPr>
          <w:rFonts w:ascii="Times New Roman" w:hAnsi="Times New Roman" w:cs="Times New Roman"/>
          <w:sz w:val="28"/>
          <w:szCs w:val="28"/>
        </w:rPr>
        <w:t>соединени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="00092DCC" w:rsidRPr="00B7106E">
        <w:rPr>
          <w:rFonts w:ascii="Times New Roman" w:hAnsi="Times New Roman" w:cs="Times New Roman"/>
          <w:sz w:val="28"/>
          <w:szCs w:val="28"/>
        </w:rPr>
        <w:t xml:space="preserve">алюминию. </w:t>
      </w:r>
      <w:r>
        <w:rPr>
          <w:rFonts w:ascii="Times New Roman" w:hAnsi="Times New Roman" w:cs="Times New Roman"/>
          <w:sz w:val="28"/>
          <w:szCs w:val="28"/>
        </w:rPr>
        <w:t>Обу</w:t>
      </w:r>
      <w:r w:rsidR="00092DCC" w:rsidRPr="00B7106E"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092DCC" w:rsidRPr="00B7106E">
        <w:rPr>
          <w:rFonts w:ascii="Times New Roman" w:hAnsi="Times New Roman" w:cs="Times New Roman"/>
          <w:sz w:val="28"/>
          <w:szCs w:val="28"/>
        </w:rPr>
        <w:t xml:space="preserve">щиеся должны усвоить сущность понятия, </w:t>
      </w:r>
      <w:r>
        <w:rPr>
          <w:rFonts w:ascii="Times New Roman" w:hAnsi="Times New Roman" w:cs="Times New Roman"/>
          <w:sz w:val="28"/>
          <w:szCs w:val="28"/>
        </w:rPr>
        <w:t>характеризовать особенность свойств амфотерных соединений на примере алюминия</w:t>
      </w:r>
      <w:r w:rsidR="0004727A">
        <w:rPr>
          <w:rFonts w:ascii="Times New Roman" w:hAnsi="Times New Roman" w:cs="Times New Roman"/>
          <w:sz w:val="28"/>
          <w:szCs w:val="28"/>
        </w:rPr>
        <w:t>, о</w:t>
      </w:r>
      <w:r w:rsidR="0004727A" w:rsidRPr="00B7106E">
        <w:rPr>
          <w:rFonts w:ascii="Times New Roman" w:hAnsi="Times New Roman" w:cs="Times New Roman"/>
          <w:sz w:val="28"/>
          <w:szCs w:val="28"/>
        </w:rPr>
        <w:t>бъяснять двойственный характер химических свойств оксида и гидроксида алюминия.</w:t>
      </w:r>
    </w:p>
    <w:p w:rsidR="00092DCC" w:rsidRPr="00B7106E" w:rsidRDefault="00A725F2" w:rsidP="00CD4C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74B74">
        <w:rPr>
          <w:rFonts w:ascii="Times New Roman" w:hAnsi="Times New Roman" w:cs="Times New Roman"/>
          <w:sz w:val="28"/>
          <w:szCs w:val="28"/>
        </w:rPr>
        <w:tab/>
      </w:r>
      <w:r w:rsidR="00092DCC" w:rsidRPr="00B7106E">
        <w:rPr>
          <w:rFonts w:ascii="Times New Roman" w:hAnsi="Times New Roman" w:cs="Times New Roman"/>
          <w:sz w:val="28"/>
          <w:szCs w:val="28"/>
        </w:rPr>
        <w:t xml:space="preserve">Из всех элементов главной подгруппы III группы в соответствии со стандартом основного общего образования подробно изучаются только свойства алюминия. Однако для закрепления навыков прогнозирования свойств элементов и их соединений на основании положения в периодической системе Д.И. Менделеева и строения атома целесообразно провести общую характеристику элементов IIIA группы с прогнозированием их свойств. Поэтому цель урока состоит в определении закономерностей изменения свойств химических элементов </w:t>
      </w:r>
      <w:proofErr w:type="spellStart"/>
      <w:r w:rsidR="00092DCC" w:rsidRPr="00B7106E">
        <w:rPr>
          <w:rFonts w:ascii="Times New Roman" w:hAnsi="Times New Roman" w:cs="Times New Roman"/>
          <w:sz w:val="28"/>
          <w:szCs w:val="28"/>
        </w:rPr>
        <w:t>IIIАгруппы</w:t>
      </w:r>
      <w:proofErr w:type="spellEnd"/>
      <w:r w:rsidR="00092DCC" w:rsidRPr="00B7106E">
        <w:rPr>
          <w:rFonts w:ascii="Times New Roman" w:hAnsi="Times New Roman" w:cs="Times New Roman"/>
          <w:sz w:val="28"/>
          <w:szCs w:val="28"/>
        </w:rPr>
        <w:t xml:space="preserve"> и их соединений в зависимости от их положения в периодической системе Д. И. Менделеева, изучении свойства алюминия, специфики физических и химических свойств его оксида, гидроксида, солей. Проведение подобного анализа в последовательности элементов IA —IIA — IIIA — групп даёт прекрасную возможность иллюстрации философского закона перехода количества в качество. Постепенное увеличение электронов на внешнем энергетическом уровне приводит к плавному ослаблению металлических свойств и усилению свойств неметаллических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2DCC" w:rsidRPr="00B7106E" w:rsidRDefault="00A725F2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374B7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2DCC" w:rsidRPr="00B7106E">
        <w:rPr>
          <w:rFonts w:ascii="Times New Roman" w:hAnsi="Times New Roman" w:cs="Times New Roman"/>
          <w:sz w:val="28"/>
          <w:szCs w:val="28"/>
        </w:rPr>
        <w:t>Каков характер оксида и гидроксида алюминия? С учетом знаний, полученных при рассмотрении темы «Амфотерность», учащиеся без труда констатируют: это амфотерные оксид и гидроксид. Какая тенденция в изменении свойств ожидается для следующих элементов IIIA-группы? Металлические свойства в ряду галлий – индии - талий будут усиливаться, усиливаться буде основный характер их оксидов, гидроксиды будут проявлять все более выраженные основные свойства. Таким образом, у учащихся формируется умение описывать предполагаемые свойства химических элементов и их соединений на основании положения в периодической системе, а не зазубриванием уравнений многочисленных химических реакций.</w:t>
      </w:r>
    </w:p>
    <w:p w:rsidR="00092DCC" w:rsidRPr="00B7106E" w:rsidRDefault="00092DCC" w:rsidP="00374B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106E">
        <w:rPr>
          <w:rFonts w:ascii="Times New Roman" w:hAnsi="Times New Roman" w:cs="Times New Roman"/>
          <w:sz w:val="28"/>
          <w:szCs w:val="28"/>
        </w:rPr>
        <w:t>При рассмотрении амфотерных свойств оксида и гидроксида алюминия</w:t>
      </w:r>
    </w:p>
    <w:p w:rsidR="00092DCC" w:rsidRDefault="00092DCC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06E">
        <w:rPr>
          <w:rFonts w:ascii="Times New Roman" w:hAnsi="Times New Roman" w:cs="Times New Roman"/>
          <w:sz w:val="28"/>
          <w:szCs w:val="28"/>
        </w:rPr>
        <w:t>следует обратить внимание на два обстоятельства.</w:t>
      </w:r>
    </w:p>
    <w:p w:rsidR="00092DCC" w:rsidRPr="00B7106E" w:rsidRDefault="00092DCC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06E">
        <w:rPr>
          <w:rFonts w:ascii="Times New Roman" w:hAnsi="Times New Roman" w:cs="Times New Roman"/>
          <w:sz w:val="28"/>
          <w:szCs w:val="28"/>
        </w:rPr>
        <w:t xml:space="preserve">1. С растворами щелочей </w:t>
      </w:r>
      <w:r w:rsidR="00A725F2">
        <w:rPr>
          <w:rFonts w:ascii="Times New Roman" w:hAnsi="Times New Roman" w:cs="Times New Roman"/>
          <w:sz w:val="28"/>
          <w:szCs w:val="28"/>
        </w:rPr>
        <w:t xml:space="preserve">алюминий, его </w:t>
      </w:r>
      <w:r w:rsidRPr="00B7106E">
        <w:rPr>
          <w:rFonts w:ascii="Times New Roman" w:hAnsi="Times New Roman" w:cs="Times New Roman"/>
          <w:sz w:val="28"/>
          <w:szCs w:val="28"/>
        </w:rPr>
        <w:t xml:space="preserve">оксид и гидроксид алюминия реагируют с образованием комплексных солей – </w:t>
      </w:r>
      <w:proofErr w:type="spellStart"/>
      <w:r w:rsidRPr="00B7106E">
        <w:rPr>
          <w:rFonts w:ascii="Times New Roman" w:hAnsi="Times New Roman" w:cs="Times New Roman"/>
          <w:sz w:val="28"/>
          <w:szCs w:val="28"/>
        </w:rPr>
        <w:t>тетрагидроксоалюминатов</w:t>
      </w:r>
      <w:proofErr w:type="spellEnd"/>
      <w:r w:rsidRPr="00B7106E">
        <w:rPr>
          <w:rFonts w:ascii="Times New Roman" w:hAnsi="Times New Roman" w:cs="Times New Roman"/>
          <w:sz w:val="28"/>
          <w:szCs w:val="28"/>
        </w:rPr>
        <w:t>:</w:t>
      </w:r>
    </w:p>
    <w:p w:rsidR="00A725F2" w:rsidRPr="0004727A" w:rsidRDefault="0004727A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725F2" w:rsidRPr="00B7106E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A725F2" w:rsidRPr="0004727A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>2</w:t>
      </w:r>
      <w:r w:rsidR="00A725F2" w:rsidRPr="00B7106E">
        <w:rPr>
          <w:rFonts w:ascii="Times New Roman" w:hAnsi="Times New Roman" w:cs="Times New Roman"/>
          <w:sz w:val="28"/>
          <w:szCs w:val="28"/>
          <w:lang w:val="en-US"/>
        </w:rPr>
        <w:t>KOH</w:t>
      </w:r>
      <w:r w:rsidR="00A725F2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>6</w:t>
      </w:r>
      <w:r w:rsidR="00A725F2">
        <w:rPr>
          <w:rFonts w:ascii="Times New Roman" w:hAnsi="Times New Roman" w:cs="Times New Roman"/>
          <w:sz w:val="28"/>
          <w:szCs w:val="28"/>
        </w:rPr>
        <w:t>Н</w:t>
      </w:r>
      <w:r w:rsidR="00A725F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A725F2">
        <w:rPr>
          <w:rFonts w:ascii="Times New Roman" w:hAnsi="Times New Roman" w:cs="Times New Roman"/>
          <w:sz w:val="28"/>
          <w:szCs w:val="28"/>
        </w:rPr>
        <w:t>О</w:t>
      </w:r>
      <w:r w:rsidR="00A725F2" w:rsidRPr="0004727A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2</w:t>
      </w:r>
      <w:r w:rsidR="00A725F2" w:rsidRPr="00B7106E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A725F2" w:rsidRPr="0004727A">
        <w:rPr>
          <w:rFonts w:ascii="Times New Roman" w:hAnsi="Times New Roman" w:cs="Times New Roman"/>
          <w:sz w:val="28"/>
          <w:szCs w:val="28"/>
        </w:rPr>
        <w:t>[</w:t>
      </w:r>
      <w:r w:rsidR="00A725F2" w:rsidRPr="00B7106E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A725F2" w:rsidRPr="0004727A">
        <w:rPr>
          <w:rFonts w:ascii="Times New Roman" w:hAnsi="Times New Roman" w:cs="Times New Roman"/>
          <w:sz w:val="28"/>
          <w:szCs w:val="28"/>
        </w:rPr>
        <w:t>(</w:t>
      </w:r>
      <w:r w:rsidR="00A725F2" w:rsidRPr="00B7106E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="00A725F2" w:rsidRPr="0004727A">
        <w:rPr>
          <w:rFonts w:ascii="Times New Roman" w:hAnsi="Times New Roman" w:cs="Times New Roman"/>
          <w:sz w:val="28"/>
          <w:szCs w:val="28"/>
        </w:rPr>
        <w:t>)</w:t>
      </w:r>
      <w:r w:rsidR="00A725F2" w:rsidRPr="0004727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A725F2" w:rsidRPr="0004727A">
        <w:rPr>
          <w:rFonts w:ascii="Times New Roman" w:hAnsi="Times New Roman" w:cs="Times New Roman"/>
          <w:sz w:val="28"/>
          <w:szCs w:val="28"/>
        </w:rPr>
        <w:t>]</w:t>
      </w:r>
      <w:r w:rsidR="00A725F2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>3</w:t>
      </w:r>
      <w:r w:rsidR="00A725F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092DCC" w:rsidRPr="00B7106E" w:rsidRDefault="00092DCC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7106E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0472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472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 xml:space="preserve"> + 2</w:t>
      </w:r>
      <w:r w:rsidR="001255CD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OH + 3H</w:t>
      </w:r>
      <w:r w:rsidRPr="000472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O = 2</w:t>
      </w:r>
      <w:r w:rsidR="001255CD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gramStart"/>
      <w:r w:rsidRPr="00B7106E">
        <w:rPr>
          <w:rFonts w:ascii="Times New Roman" w:hAnsi="Times New Roman" w:cs="Times New Roman"/>
          <w:sz w:val="28"/>
          <w:szCs w:val="28"/>
          <w:lang w:val="en-US"/>
        </w:rPr>
        <w:t>Al(</w:t>
      </w:r>
      <w:proofErr w:type="gramEnd"/>
      <w:r w:rsidRPr="00B7106E">
        <w:rPr>
          <w:rFonts w:ascii="Times New Roman" w:hAnsi="Times New Roman" w:cs="Times New Roman"/>
          <w:sz w:val="28"/>
          <w:szCs w:val="28"/>
          <w:lang w:val="en-US"/>
        </w:rPr>
        <w:t>OH)</w:t>
      </w:r>
      <w:r w:rsidRPr="000472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092DCC" w:rsidRPr="00B7106E" w:rsidRDefault="00092DCC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B7106E">
        <w:rPr>
          <w:rFonts w:ascii="Times New Roman" w:hAnsi="Times New Roman" w:cs="Times New Roman"/>
          <w:sz w:val="28"/>
          <w:szCs w:val="28"/>
          <w:lang w:val="en-US"/>
        </w:rPr>
        <w:t>Al(</w:t>
      </w:r>
      <w:proofErr w:type="gramEnd"/>
      <w:r w:rsidRPr="00B7106E">
        <w:rPr>
          <w:rFonts w:ascii="Times New Roman" w:hAnsi="Times New Roman" w:cs="Times New Roman"/>
          <w:sz w:val="28"/>
          <w:szCs w:val="28"/>
          <w:lang w:val="en-US"/>
        </w:rPr>
        <w:t>OH)</w:t>
      </w:r>
      <w:r w:rsidRPr="00092DC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 xml:space="preserve"> + KOH = K[Al(OH)</w:t>
      </w:r>
      <w:r w:rsidRPr="00092DC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092DCC" w:rsidRPr="00B7106E" w:rsidRDefault="00092DCC" w:rsidP="00374B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106E">
        <w:rPr>
          <w:rFonts w:ascii="Times New Roman" w:hAnsi="Times New Roman" w:cs="Times New Roman"/>
          <w:sz w:val="28"/>
          <w:szCs w:val="28"/>
        </w:rPr>
        <w:t>2. При сплавлении оксида алюминия со щелочами также образуется соль,</w:t>
      </w:r>
    </w:p>
    <w:p w:rsidR="00092DCC" w:rsidRPr="00B7106E" w:rsidRDefault="00092DCC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06E">
        <w:rPr>
          <w:rFonts w:ascii="Times New Roman" w:hAnsi="Times New Roman" w:cs="Times New Roman"/>
          <w:sz w:val="28"/>
          <w:szCs w:val="28"/>
        </w:rPr>
        <w:t xml:space="preserve">однако совсем другого состава. Ее можно рассматривать как соль </w:t>
      </w:r>
      <w:proofErr w:type="spellStart"/>
      <w:r w:rsidRPr="00B7106E">
        <w:rPr>
          <w:rFonts w:ascii="Times New Roman" w:hAnsi="Times New Roman" w:cs="Times New Roman"/>
          <w:sz w:val="28"/>
          <w:szCs w:val="28"/>
        </w:rPr>
        <w:t>метаалюминиевой</w:t>
      </w:r>
      <w:proofErr w:type="spellEnd"/>
      <w:r w:rsidRPr="00B7106E">
        <w:rPr>
          <w:rFonts w:ascii="Times New Roman" w:hAnsi="Times New Roman" w:cs="Times New Roman"/>
          <w:sz w:val="28"/>
          <w:szCs w:val="28"/>
        </w:rPr>
        <w:t xml:space="preserve"> кислоты HAlO</w:t>
      </w:r>
      <w:r w:rsidRPr="000472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7106E">
        <w:rPr>
          <w:rFonts w:ascii="Times New Roman" w:hAnsi="Times New Roman" w:cs="Times New Roman"/>
          <w:sz w:val="28"/>
          <w:szCs w:val="28"/>
        </w:rPr>
        <w:t>:</w:t>
      </w:r>
    </w:p>
    <w:p w:rsidR="00092DCC" w:rsidRPr="00AB2317" w:rsidRDefault="00092DCC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06E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AB23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AB2317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B2317">
        <w:rPr>
          <w:rFonts w:ascii="Times New Roman" w:hAnsi="Times New Roman" w:cs="Times New Roman"/>
          <w:sz w:val="28"/>
          <w:szCs w:val="28"/>
        </w:rPr>
        <w:t xml:space="preserve"> + 2</w:t>
      </w:r>
      <w:r w:rsidR="001255CD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AB2317">
        <w:rPr>
          <w:rFonts w:ascii="Times New Roman" w:hAnsi="Times New Roman" w:cs="Times New Roman"/>
          <w:sz w:val="28"/>
          <w:szCs w:val="28"/>
        </w:rPr>
        <w:t xml:space="preserve"> = 2</w:t>
      </w:r>
      <w:proofErr w:type="spellStart"/>
      <w:r w:rsidR="001255CD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AlO</w:t>
      </w:r>
      <w:proofErr w:type="spellEnd"/>
      <w:r w:rsidRPr="00AB23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B2317">
        <w:rPr>
          <w:rFonts w:ascii="Times New Roman" w:hAnsi="Times New Roman" w:cs="Times New Roman"/>
          <w:sz w:val="28"/>
          <w:szCs w:val="28"/>
        </w:rPr>
        <w:t xml:space="preserve"> + 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AB23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1255CD" w:rsidRPr="00AB2317" w:rsidRDefault="001255CD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7106E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AB2317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B7106E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AB2317">
        <w:rPr>
          <w:rFonts w:ascii="Times New Roman" w:hAnsi="Times New Roman" w:cs="Times New Roman"/>
          <w:sz w:val="28"/>
          <w:szCs w:val="28"/>
        </w:rPr>
        <w:t>)</w:t>
      </w:r>
      <w:r w:rsidRPr="00AB2317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B2317">
        <w:rPr>
          <w:rFonts w:ascii="Times New Roman" w:hAnsi="Times New Roman" w:cs="Times New Roman"/>
          <w:sz w:val="28"/>
          <w:szCs w:val="28"/>
        </w:rPr>
        <w:t xml:space="preserve">  +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AB2317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AlO</w:t>
      </w:r>
      <w:proofErr w:type="spellEnd"/>
      <w:r w:rsidRPr="00AB23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B2317">
        <w:rPr>
          <w:rFonts w:ascii="Times New Roman" w:hAnsi="Times New Roman" w:cs="Times New Roman"/>
          <w:sz w:val="28"/>
          <w:szCs w:val="28"/>
        </w:rPr>
        <w:t xml:space="preserve"> + 2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AB23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092DCC" w:rsidRDefault="0004727A" w:rsidP="00374B7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Химические свойства оксида и гидроксида цинка, их амфотерность не включены в элементы содержания </w:t>
      </w:r>
      <w:r w:rsidR="0025439C">
        <w:rPr>
          <w:rFonts w:ascii="Times New Roman" w:hAnsi="Times New Roman" w:cs="Times New Roman"/>
          <w:sz w:val="28"/>
          <w:szCs w:val="28"/>
        </w:rPr>
        <w:t xml:space="preserve">при изучении химии </w:t>
      </w:r>
      <w:r>
        <w:rPr>
          <w:rFonts w:ascii="Times New Roman" w:hAnsi="Times New Roman" w:cs="Times New Roman"/>
          <w:sz w:val="28"/>
          <w:szCs w:val="28"/>
        </w:rPr>
        <w:t>на базовом уровне</w:t>
      </w:r>
      <w:r w:rsidR="0025439C">
        <w:rPr>
          <w:rFonts w:ascii="Times New Roman" w:hAnsi="Times New Roman" w:cs="Times New Roman"/>
          <w:sz w:val="28"/>
          <w:szCs w:val="28"/>
        </w:rPr>
        <w:t>, но включены в элементы кодификатора и спецификации ОГЭ в 2024 году</w:t>
      </w:r>
      <w:r w:rsidR="001255CD">
        <w:rPr>
          <w:rFonts w:ascii="Times New Roman" w:hAnsi="Times New Roman" w:cs="Times New Roman"/>
          <w:sz w:val="28"/>
          <w:szCs w:val="28"/>
        </w:rPr>
        <w:t>.  Поэтому свойства соединений цинка целесообразно рассмотреть сразу после изучения амфотерности соединений алюминия.</w:t>
      </w:r>
      <w:r w:rsidR="002543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55CD" w:rsidRPr="00B7106E" w:rsidRDefault="001255CD" w:rsidP="00374B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106E">
        <w:rPr>
          <w:rFonts w:ascii="Times New Roman" w:hAnsi="Times New Roman" w:cs="Times New Roman"/>
          <w:sz w:val="28"/>
          <w:szCs w:val="28"/>
        </w:rPr>
        <w:t xml:space="preserve">1. С растворами щелочей </w:t>
      </w:r>
      <w:r>
        <w:rPr>
          <w:rFonts w:ascii="Times New Roman" w:hAnsi="Times New Roman" w:cs="Times New Roman"/>
          <w:sz w:val="28"/>
          <w:szCs w:val="28"/>
        </w:rPr>
        <w:t xml:space="preserve">цинк, его </w:t>
      </w:r>
      <w:r w:rsidRPr="00B7106E">
        <w:rPr>
          <w:rFonts w:ascii="Times New Roman" w:hAnsi="Times New Roman" w:cs="Times New Roman"/>
          <w:sz w:val="28"/>
          <w:szCs w:val="28"/>
        </w:rPr>
        <w:t xml:space="preserve">оксид и гидроксид реагируют с образованием комплексных солей – </w:t>
      </w:r>
      <w:proofErr w:type="spellStart"/>
      <w:r w:rsidRPr="00B7106E">
        <w:rPr>
          <w:rFonts w:ascii="Times New Roman" w:hAnsi="Times New Roman" w:cs="Times New Roman"/>
          <w:sz w:val="28"/>
          <w:szCs w:val="28"/>
        </w:rPr>
        <w:t>тетрагидроксо</w:t>
      </w:r>
      <w:r>
        <w:rPr>
          <w:rFonts w:ascii="Times New Roman" w:hAnsi="Times New Roman" w:cs="Times New Roman"/>
          <w:sz w:val="28"/>
          <w:szCs w:val="28"/>
        </w:rPr>
        <w:t>цинк</w:t>
      </w:r>
      <w:r w:rsidRPr="00B7106E">
        <w:rPr>
          <w:rFonts w:ascii="Times New Roman" w:hAnsi="Times New Roman" w:cs="Times New Roman"/>
          <w:sz w:val="28"/>
          <w:szCs w:val="28"/>
        </w:rPr>
        <w:t>атов</w:t>
      </w:r>
      <w:proofErr w:type="spellEnd"/>
      <w:r w:rsidRPr="00B7106E">
        <w:rPr>
          <w:rFonts w:ascii="Times New Roman" w:hAnsi="Times New Roman" w:cs="Times New Roman"/>
          <w:sz w:val="28"/>
          <w:szCs w:val="28"/>
        </w:rPr>
        <w:t>:</w:t>
      </w:r>
    </w:p>
    <w:p w:rsidR="001255CD" w:rsidRPr="0004727A" w:rsidRDefault="001255CD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Zn</w:t>
      </w:r>
      <w:r w:rsidRPr="0004727A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KOH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 w:rsidRPr="001255C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4727A"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 w:rsidRPr="00B7106E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1255C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4727A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B7106E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04727A">
        <w:rPr>
          <w:rFonts w:ascii="Times New Roman" w:hAnsi="Times New Roman" w:cs="Times New Roman"/>
          <w:sz w:val="28"/>
          <w:szCs w:val="28"/>
        </w:rPr>
        <w:t>(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04727A">
        <w:rPr>
          <w:rFonts w:ascii="Times New Roman" w:hAnsi="Times New Roman" w:cs="Times New Roman"/>
          <w:sz w:val="28"/>
          <w:szCs w:val="28"/>
        </w:rPr>
        <w:t>)</w:t>
      </w:r>
      <w:r w:rsidRPr="0004727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04727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+ Н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1255CD" w:rsidRPr="00B7106E" w:rsidRDefault="001255CD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Zn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+ 2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OH + H</w:t>
      </w:r>
      <w:r w:rsidRPr="000472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 xml:space="preserve">O =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1255C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gramEnd"/>
      <w:r w:rsidRPr="00B7106E">
        <w:rPr>
          <w:rFonts w:ascii="Times New Roman" w:hAnsi="Times New Roman" w:cs="Times New Roman"/>
          <w:sz w:val="28"/>
          <w:szCs w:val="28"/>
          <w:lang w:val="en-US"/>
        </w:rPr>
        <w:t>Al(OH)</w:t>
      </w:r>
      <w:r w:rsidRPr="000472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1255CD" w:rsidRPr="00B7106E" w:rsidRDefault="001255CD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Zn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B7106E">
        <w:rPr>
          <w:rFonts w:ascii="Times New Roman" w:hAnsi="Times New Roman" w:cs="Times New Roman"/>
          <w:sz w:val="28"/>
          <w:szCs w:val="28"/>
          <w:lang w:val="en-US"/>
        </w:rPr>
        <w:t>OH)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KOH = K</w:t>
      </w:r>
      <w:r w:rsidRPr="001255C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Zn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(OH)</w:t>
      </w:r>
      <w:r w:rsidRPr="00092DC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1255CD" w:rsidRPr="00B7106E" w:rsidRDefault="001255CD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06E">
        <w:rPr>
          <w:rFonts w:ascii="Times New Roman" w:hAnsi="Times New Roman" w:cs="Times New Roman"/>
          <w:sz w:val="28"/>
          <w:szCs w:val="28"/>
        </w:rPr>
        <w:t xml:space="preserve">2. При сплавлении оксида </w:t>
      </w:r>
      <w:r>
        <w:rPr>
          <w:rFonts w:ascii="Times New Roman" w:hAnsi="Times New Roman" w:cs="Times New Roman"/>
          <w:sz w:val="28"/>
          <w:szCs w:val="28"/>
        </w:rPr>
        <w:t xml:space="preserve"> и гидроксид цинка</w:t>
      </w:r>
      <w:r w:rsidRPr="00B7106E">
        <w:rPr>
          <w:rFonts w:ascii="Times New Roman" w:hAnsi="Times New Roman" w:cs="Times New Roman"/>
          <w:sz w:val="28"/>
          <w:szCs w:val="28"/>
        </w:rPr>
        <w:t xml:space="preserve"> со щелочами также образуется </w:t>
      </w:r>
      <w:r>
        <w:rPr>
          <w:rFonts w:ascii="Times New Roman" w:hAnsi="Times New Roman" w:cs="Times New Roman"/>
          <w:sz w:val="28"/>
          <w:szCs w:val="28"/>
        </w:rPr>
        <w:t xml:space="preserve">также безводная </w:t>
      </w:r>
      <w:r w:rsidRPr="00B7106E">
        <w:rPr>
          <w:rFonts w:ascii="Times New Roman" w:hAnsi="Times New Roman" w:cs="Times New Roman"/>
          <w:sz w:val="28"/>
          <w:szCs w:val="28"/>
        </w:rPr>
        <w:t>соль:</w:t>
      </w:r>
    </w:p>
    <w:p w:rsidR="001255CD" w:rsidRPr="001255CD" w:rsidRDefault="001255CD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Zn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End"/>
      <w:r w:rsidRPr="001255CD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1255CD">
        <w:rPr>
          <w:rFonts w:ascii="Times New Roman" w:hAnsi="Times New Roman" w:cs="Times New Roman"/>
          <w:sz w:val="28"/>
          <w:szCs w:val="28"/>
        </w:rPr>
        <w:t>+ 2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1255CD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1255C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Zn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End"/>
      <w:r w:rsidRPr="001255C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255CD">
        <w:rPr>
          <w:rFonts w:ascii="Times New Roman" w:hAnsi="Times New Roman" w:cs="Times New Roman"/>
          <w:sz w:val="28"/>
          <w:szCs w:val="28"/>
        </w:rPr>
        <w:t xml:space="preserve"> + 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255C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1255CD" w:rsidRPr="001255CD" w:rsidRDefault="001255CD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Zn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Н)</w:t>
      </w:r>
      <w:r w:rsidRPr="001255CD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1255CD">
        <w:rPr>
          <w:rFonts w:ascii="Times New Roman" w:hAnsi="Times New Roman" w:cs="Times New Roman"/>
          <w:sz w:val="28"/>
          <w:szCs w:val="28"/>
        </w:rPr>
        <w:t>+ 2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1255CD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1255C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Zn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End"/>
      <w:r w:rsidRPr="001255C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255CD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255C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1255CD" w:rsidRPr="008F43CF" w:rsidRDefault="008F43CF" w:rsidP="00374B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При изучении химии на углубленном уровне в 9 классе рассматривается з</w:t>
      </w:r>
      <w:r w:rsidRPr="00776C4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ависимость кислотно-основных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Pr="00776C4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свойств оксидов и гидроксидов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Pr="00776C4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металлов от значения степени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Pr="00776C4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окисления элемента в соединении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Pr="00776C4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на примере соединений хрома.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Здесь важно показать, что в зависимости от степени окисления хрома в соединениях, у оксидов и гидроксидов хрома могут быть основные, амфотерные и кислотные свойства.</w:t>
      </w:r>
    </w:p>
    <w:p w:rsidR="0004727A" w:rsidRPr="0004727A" w:rsidRDefault="0004727A" w:rsidP="00CD4C79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459"/>
        <w:gridCol w:w="2706"/>
        <w:gridCol w:w="2655"/>
        <w:gridCol w:w="2525"/>
      </w:tblGrid>
      <w:tr w:rsidR="002514EB" w:rsidTr="00374B74">
        <w:tc>
          <w:tcPr>
            <w:tcW w:w="1351" w:type="dxa"/>
          </w:tcPr>
          <w:p w:rsidR="002514EB" w:rsidRDefault="002514EB" w:rsidP="00CD4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Степень окисления</w:t>
            </w:r>
          </w:p>
        </w:tc>
        <w:tc>
          <w:tcPr>
            <w:tcW w:w="2706" w:type="dxa"/>
          </w:tcPr>
          <w:p w:rsidR="002514EB" w:rsidRDefault="002514EB" w:rsidP="00CD4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Свойства</w:t>
            </w:r>
          </w:p>
        </w:tc>
        <w:tc>
          <w:tcPr>
            <w:tcW w:w="2655" w:type="dxa"/>
          </w:tcPr>
          <w:p w:rsidR="002514EB" w:rsidRDefault="002514EB" w:rsidP="00CD4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Оксиды</w:t>
            </w:r>
          </w:p>
        </w:tc>
        <w:tc>
          <w:tcPr>
            <w:tcW w:w="2525" w:type="dxa"/>
          </w:tcPr>
          <w:p w:rsidR="002514EB" w:rsidRDefault="002514EB" w:rsidP="00CD4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Гидроксиды</w:t>
            </w:r>
          </w:p>
        </w:tc>
      </w:tr>
      <w:tr w:rsidR="002514EB" w:rsidTr="00374B74">
        <w:tc>
          <w:tcPr>
            <w:tcW w:w="1351" w:type="dxa"/>
          </w:tcPr>
          <w:p w:rsidR="002514EB" w:rsidRDefault="002514EB" w:rsidP="00CD4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+2</w:t>
            </w:r>
          </w:p>
        </w:tc>
        <w:tc>
          <w:tcPr>
            <w:tcW w:w="2706" w:type="dxa"/>
          </w:tcPr>
          <w:p w:rsidR="002514EB" w:rsidRDefault="002514EB" w:rsidP="00CD4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</w:p>
        </w:tc>
        <w:tc>
          <w:tcPr>
            <w:tcW w:w="2655" w:type="dxa"/>
          </w:tcPr>
          <w:p w:rsidR="002514EB" w:rsidRPr="002514EB" w:rsidRDefault="002514EB" w:rsidP="00CD4C7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CrO</w:t>
            </w:r>
            <w:proofErr w:type="spellEnd"/>
          </w:p>
        </w:tc>
        <w:tc>
          <w:tcPr>
            <w:tcW w:w="2525" w:type="dxa"/>
          </w:tcPr>
          <w:p w:rsidR="002514EB" w:rsidRPr="002514EB" w:rsidRDefault="002514EB" w:rsidP="00CD4C7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Cr(OH)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</w:tc>
      </w:tr>
      <w:tr w:rsidR="002514EB" w:rsidTr="00374B74">
        <w:tc>
          <w:tcPr>
            <w:tcW w:w="1351" w:type="dxa"/>
          </w:tcPr>
          <w:p w:rsidR="002514EB" w:rsidRPr="002514EB" w:rsidRDefault="002514EB" w:rsidP="00CD4C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14EB">
              <w:rPr>
                <w:rFonts w:ascii="Times New Roman" w:hAnsi="Times New Roman" w:cs="Times New Roman"/>
                <w:b/>
                <w:sz w:val="28"/>
                <w:szCs w:val="28"/>
              </w:rPr>
              <w:t>+3</w:t>
            </w:r>
          </w:p>
        </w:tc>
        <w:tc>
          <w:tcPr>
            <w:tcW w:w="2706" w:type="dxa"/>
          </w:tcPr>
          <w:p w:rsidR="002514EB" w:rsidRPr="002514EB" w:rsidRDefault="002514EB" w:rsidP="00CD4C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14EB">
              <w:rPr>
                <w:rFonts w:ascii="Times New Roman" w:hAnsi="Times New Roman" w:cs="Times New Roman"/>
                <w:b/>
                <w:sz w:val="28"/>
                <w:szCs w:val="28"/>
              </w:rPr>
              <w:t>амфотерные</w:t>
            </w:r>
          </w:p>
        </w:tc>
        <w:tc>
          <w:tcPr>
            <w:tcW w:w="2655" w:type="dxa"/>
          </w:tcPr>
          <w:p w:rsidR="002514EB" w:rsidRPr="002514EB" w:rsidRDefault="002514EB" w:rsidP="00CD4C79">
            <w:pPr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Cr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2525" w:type="dxa"/>
          </w:tcPr>
          <w:p w:rsidR="002514EB" w:rsidRPr="002514EB" w:rsidRDefault="002514EB" w:rsidP="00CD4C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Cr(OH)</w:t>
            </w:r>
            <w:r w:rsidRPr="002514EB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</w:tr>
      <w:tr w:rsidR="002514EB" w:rsidTr="00374B74">
        <w:tc>
          <w:tcPr>
            <w:tcW w:w="1351" w:type="dxa"/>
          </w:tcPr>
          <w:p w:rsidR="002514EB" w:rsidRDefault="002514EB" w:rsidP="00CD4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+6</w:t>
            </w:r>
          </w:p>
        </w:tc>
        <w:tc>
          <w:tcPr>
            <w:tcW w:w="2706" w:type="dxa"/>
          </w:tcPr>
          <w:p w:rsidR="002514EB" w:rsidRDefault="002514EB" w:rsidP="00CD4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кислотные</w:t>
            </w:r>
          </w:p>
        </w:tc>
        <w:tc>
          <w:tcPr>
            <w:tcW w:w="2655" w:type="dxa"/>
          </w:tcPr>
          <w:p w:rsidR="002514EB" w:rsidRPr="002514EB" w:rsidRDefault="002514EB" w:rsidP="00CD4C79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CrO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2525" w:type="dxa"/>
          </w:tcPr>
          <w:p w:rsidR="002514EB" w:rsidRDefault="002514EB" w:rsidP="00CD4C7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CrO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</w:p>
          <w:p w:rsidR="002514EB" w:rsidRPr="002514EB" w:rsidRDefault="002514EB" w:rsidP="00CD4C79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7</w:t>
            </w:r>
          </w:p>
        </w:tc>
      </w:tr>
    </w:tbl>
    <w:p w:rsidR="00AD4827" w:rsidRPr="00B7106E" w:rsidRDefault="00AD4827" w:rsidP="00374B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106E">
        <w:rPr>
          <w:rFonts w:ascii="Times New Roman" w:hAnsi="Times New Roman" w:cs="Times New Roman"/>
          <w:sz w:val="28"/>
          <w:szCs w:val="28"/>
        </w:rPr>
        <w:t>Соединения переходных элементов обладают амфотерными</w:t>
      </w:r>
      <w:r w:rsidRPr="00AD4827">
        <w:rPr>
          <w:rFonts w:ascii="Times New Roman" w:hAnsi="Times New Roman" w:cs="Times New Roman"/>
          <w:sz w:val="28"/>
          <w:szCs w:val="28"/>
        </w:rPr>
        <w:t xml:space="preserve"> </w:t>
      </w:r>
      <w:r w:rsidRPr="00B7106E">
        <w:rPr>
          <w:rFonts w:ascii="Times New Roman" w:hAnsi="Times New Roman" w:cs="Times New Roman"/>
          <w:sz w:val="28"/>
          <w:szCs w:val="28"/>
        </w:rPr>
        <w:t>свойствами. Свойства большинства гидроксидов переходных металлов,</w:t>
      </w:r>
      <w:r w:rsidRPr="00AD4827">
        <w:rPr>
          <w:rFonts w:ascii="Times New Roman" w:hAnsi="Times New Roman" w:cs="Times New Roman"/>
          <w:sz w:val="28"/>
          <w:szCs w:val="28"/>
        </w:rPr>
        <w:t xml:space="preserve"> </w:t>
      </w:r>
      <w:r w:rsidRPr="00B7106E">
        <w:rPr>
          <w:rFonts w:ascii="Times New Roman" w:hAnsi="Times New Roman" w:cs="Times New Roman"/>
          <w:sz w:val="28"/>
          <w:szCs w:val="28"/>
        </w:rPr>
        <w:t>изучаемых в школьном курсе, проявляют выраженную закономерность:</w:t>
      </w:r>
      <w:r w:rsidRPr="00AD4827">
        <w:rPr>
          <w:rFonts w:ascii="Times New Roman" w:hAnsi="Times New Roman" w:cs="Times New Roman"/>
          <w:sz w:val="28"/>
          <w:szCs w:val="28"/>
        </w:rPr>
        <w:t xml:space="preserve"> </w:t>
      </w:r>
      <w:r w:rsidRPr="00B7106E">
        <w:rPr>
          <w:rFonts w:ascii="Times New Roman" w:hAnsi="Times New Roman" w:cs="Times New Roman"/>
          <w:sz w:val="28"/>
          <w:szCs w:val="28"/>
        </w:rPr>
        <w:t>соединения в низшей степени окисления обладают основными свойствами, в</w:t>
      </w:r>
      <w:r w:rsidRPr="00AD4827">
        <w:rPr>
          <w:rFonts w:ascii="Times New Roman" w:hAnsi="Times New Roman" w:cs="Times New Roman"/>
          <w:sz w:val="28"/>
          <w:szCs w:val="28"/>
        </w:rPr>
        <w:t xml:space="preserve"> </w:t>
      </w:r>
      <w:r w:rsidRPr="00B7106E">
        <w:rPr>
          <w:rFonts w:ascii="Times New Roman" w:hAnsi="Times New Roman" w:cs="Times New Roman"/>
          <w:sz w:val="28"/>
          <w:szCs w:val="28"/>
        </w:rPr>
        <w:t>высшей — кислотным свойствами, в промежуточной — амфотерными</w:t>
      </w:r>
      <w:r w:rsidRPr="00AD4827">
        <w:rPr>
          <w:rFonts w:ascii="Times New Roman" w:hAnsi="Times New Roman" w:cs="Times New Roman"/>
          <w:sz w:val="28"/>
          <w:szCs w:val="28"/>
        </w:rPr>
        <w:t xml:space="preserve"> </w:t>
      </w:r>
      <w:r w:rsidRPr="00B7106E">
        <w:rPr>
          <w:rFonts w:ascii="Times New Roman" w:hAnsi="Times New Roman" w:cs="Times New Roman"/>
          <w:sz w:val="28"/>
          <w:szCs w:val="28"/>
        </w:rPr>
        <w:t>свойствами.</w:t>
      </w:r>
    </w:p>
    <w:p w:rsidR="00AD4827" w:rsidRPr="00B7106E" w:rsidRDefault="00AD4827" w:rsidP="00374B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106E">
        <w:rPr>
          <w:rFonts w:ascii="Times New Roman" w:hAnsi="Times New Roman" w:cs="Times New Roman"/>
          <w:sz w:val="28"/>
          <w:szCs w:val="28"/>
        </w:rPr>
        <w:t>Такая закономерность ярко проявляется у гидроксидов хрома, но менее</w:t>
      </w:r>
    </w:p>
    <w:p w:rsidR="00AD4827" w:rsidRPr="00B7106E" w:rsidRDefault="00AD4827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06E">
        <w:rPr>
          <w:rFonts w:ascii="Times New Roman" w:hAnsi="Times New Roman" w:cs="Times New Roman"/>
          <w:sz w:val="28"/>
          <w:szCs w:val="28"/>
        </w:rPr>
        <w:t>выражена у гидроксидов железа. Гидроксид железа (III) проявляет слабые</w:t>
      </w:r>
    </w:p>
    <w:p w:rsidR="00AD4827" w:rsidRPr="00B7106E" w:rsidRDefault="00AD4827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06E">
        <w:rPr>
          <w:rFonts w:ascii="Times New Roman" w:hAnsi="Times New Roman" w:cs="Times New Roman"/>
          <w:sz w:val="28"/>
          <w:szCs w:val="28"/>
        </w:rPr>
        <w:t>амфотерные свойства и растворяется только в концентрированных растворах</w:t>
      </w:r>
    </w:p>
    <w:p w:rsidR="00092DCC" w:rsidRDefault="00AD4827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06E">
        <w:rPr>
          <w:rFonts w:ascii="Times New Roman" w:hAnsi="Times New Roman" w:cs="Times New Roman"/>
          <w:sz w:val="28"/>
          <w:szCs w:val="28"/>
        </w:rPr>
        <w:t>щелочей.</w:t>
      </w:r>
      <w:r w:rsidRPr="00AD48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изучении темы «</w:t>
      </w:r>
      <w:r w:rsidR="00092DCC" w:rsidRPr="00B7106E">
        <w:rPr>
          <w:rFonts w:ascii="Times New Roman" w:hAnsi="Times New Roman" w:cs="Times New Roman"/>
          <w:sz w:val="28"/>
          <w:szCs w:val="28"/>
        </w:rPr>
        <w:t>Железо и его соединения</w:t>
      </w:r>
      <w:r>
        <w:rPr>
          <w:rFonts w:ascii="Times New Roman" w:hAnsi="Times New Roman" w:cs="Times New Roman"/>
          <w:sz w:val="28"/>
          <w:szCs w:val="28"/>
        </w:rPr>
        <w:t>» учителю следует обратить на это внимание.</w:t>
      </w:r>
      <w:r w:rsidR="00092DCC" w:rsidRPr="00B710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изучении свойств оксида и гидроксида железа (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) следует разобрать их химические свойства, а именно сплавление оксида и гидроксида железа (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) со щелочами.</w:t>
      </w:r>
    </w:p>
    <w:p w:rsidR="00AD4827" w:rsidRPr="00AB2317" w:rsidRDefault="00AD4827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AB23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AB2317"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r w:rsidRPr="00AB2317">
        <w:rPr>
          <w:rFonts w:ascii="Times New Roman" w:hAnsi="Times New Roman" w:cs="Times New Roman"/>
          <w:sz w:val="28"/>
          <w:szCs w:val="28"/>
        </w:rPr>
        <w:t>+</w:t>
      </w:r>
      <w:r w:rsidRPr="00AB2317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AB231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AB2317">
        <w:rPr>
          <w:rFonts w:ascii="Times New Roman" w:hAnsi="Times New Roman" w:cs="Times New Roman"/>
          <w:sz w:val="28"/>
          <w:szCs w:val="28"/>
        </w:rPr>
        <w:t xml:space="preserve"> = 2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KFe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End"/>
      <w:r w:rsidRPr="00AB23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B2317">
        <w:rPr>
          <w:rFonts w:ascii="Times New Roman" w:hAnsi="Times New Roman" w:cs="Times New Roman"/>
          <w:sz w:val="28"/>
          <w:szCs w:val="28"/>
        </w:rPr>
        <w:t xml:space="preserve"> + 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AB23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AD4827" w:rsidRPr="00AB2317" w:rsidRDefault="00AD4827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AB2317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B7106E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AB2317">
        <w:rPr>
          <w:rFonts w:ascii="Times New Roman" w:hAnsi="Times New Roman" w:cs="Times New Roman"/>
          <w:sz w:val="28"/>
          <w:szCs w:val="28"/>
        </w:rPr>
        <w:t>)</w:t>
      </w:r>
      <w:r w:rsidRPr="00AB2317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B2317">
        <w:rPr>
          <w:rFonts w:ascii="Times New Roman" w:hAnsi="Times New Roman" w:cs="Times New Roman"/>
          <w:sz w:val="28"/>
          <w:szCs w:val="28"/>
        </w:rPr>
        <w:t xml:space="preserve">  +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AB2317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KFe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End"/>
      <w:r w:rsidRPr="00AB23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B2317">
        <w:rPr>
          <w:rFonts w:ascii="Times New Roman" w:hAnsi="Times New Roman" w:cs="Times New Roman"/>
          <w:sz w:val="28"/>
          <w:szCs w:val="28"/>
        </w:rPr>
        <w:t xml:space="preserve"> + 2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AB23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7106E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0C25E0" w:rsidRPr="00AB2317" w:rsidRDefault="000C25E0" w:rsidP="00CD4C7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92DCC" w:rsidRDefault="00AD4827" w:rsidP="00374B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AD482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 Изучение свойств амфотерных соединений при проведении лабораторных опытов и практичес</w:t>
      </w:r>
      <w:r w:rsidR="00374B7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ких работ</w:t>
      </w:r>
    </w:p>
    <w:p w:rsidR="00B7242B" w:rsidRDefault="00B7242B" w:rsidP="00374B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7242B" w:rsidRDefault="00B95020" w:rsidP="00CD4C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   </w:t>
      </w:r>
      <w:r w:rsidR="00B7242B" w:rsidRPr="00B7242B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Важную роль</w:t>
      </w:r>
      <w:r w:rsidR="00B7242B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в понимании амфотерных свойств играет эксперимент, который позволяет ученику увидеть растворение гидроксидов цинка и алюминия в растворах кислот и щелочей. </w:t>
      </w:r>
    </w:p>
    <w:p w:rsidR="00AD4827" w:rsidRDefault="00B7242B" w:rsidP="00374B7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 теме «</w:t>
      </w:r>
      <w:r w:rsidR="00AD4827" w:rsidRPr="00AD482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Основные классы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AD4827" w:rsidRPr="00AD482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неорганических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AD4827" w:rsidRPr="00AD482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соединений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» учителем проводится демонстрационный эксперимент «</w:t>
      </w:r>
      <w:r w:rsidR="00AD4827" w:rsidRPr="00AD482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Взаимодействие гидроксида цинка</w:t>
      </w:r>
      <w:r w:rsidR="00AD482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AD4827" w:rsidRPr="00AD482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с растворами кислот и щелочей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», который также можно провести в качестве лабораторного опыта. </w:t>
      </w:r>
    </w:p>
    <w:p w:rsidR="00AD4827" w:rsidRDefault="00CE3D96" w:rsidP="00374B7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 программе 8 класса на базовом и углубленном уровне предусмотрена п</w:t>
      </w:r>
      <w:r w:rsidR="00AD4827" w:rsidRPr="00AD482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рактическая работа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«</w:t>
      </w:r>
      <w:r w:rsidR="00AD4827" w:rsidRPr="00AD482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Решение экспериментальных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AD4827" w:rsidRPr="00AD482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задач по теме «Основные классы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AD4827" w:rsidRPr="00AD482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неорганических соединений»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, в которую можно включить </w:t>
      </w:r>
      <w:r w:rsidRPr="00B7106E">
        <w:rPr>
          <w:rFonts w:ascii="Times New Roman" w:hAnsi="Times New Roman" w:cs="Times New Roman"/>
          <w:sz w:val="28"/>
          <w:szCs w:val="28"/>
        </w:rPr>
        <w:t>получ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B7106E">
        <w:rPr>
          <w:rFonts w:ascii="Times New Roman" w:hAnsi="Times New Roman" w:cs="Times New Roman"/>
          <w:sz w:val="28"/>
          <w:szCs w:val="28"/>
        </w:rPr>
        <w:t xml:space="preserve"> амфотерн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B7106E">
        <w:rPr>
          <w:rFonts w:ascii="Times New Roman" w:hAnsi="Times New Roman" w:cs="Times New Roman"/>
          <w:sz w:val="28"/>
          <w:szCs w:val="28"/>
        </w:rPr>
        <w:t xml:space="preserve"> гидроксид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7106E">
        <w:rPr>
          <w:rFonts w:ascii="Times New Roman" w:hAnsi="Times New Roman" w:cs="Times New Roman"/>
          <w:sz w:val="28"/>
          <w:szCs w:val="28"/>
        </w:rPr>
        <w:t xml:space="preserve"> и изуч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B7106E">
        <w:rPr>
          <w:rFonts w:ascii="Times New Roman" w:hAnsi="Times New Roman" w:cs="Times New Roman"/>
          <w:sz w:val="28"/>
          <w:szCs w:val="28"/>
        </w:rPr>
        <w:t xml:space="preserve"> их свойств</w:t>
      </w:r>
      <w:r w:rsidR="00AD4827" w:rsidRPr="00AD482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.</w:t>
      </w:r>
    </w:p>
    <w:p w:rsidR="005708DD" w:rsidRDefault="00CE3D96" w:rsidP="00374B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7106E">
        <w:rPr>
          <w:rFonts w:ascii="Times New Roman" w:hAnsi="Times New Roman" w:cs="Times New Roman"/>
          <w:sz w:val="28"/>
          <w:szCs w:val="28"/>
        </w:rPr>
        <w:t xml:space="preserve"> 9 классе при изучении раздела «Химия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106E">
        <w:rPr>
          <w:rFonts w:ascii="Times New Roman" w:hAnsi="Times New Roman" w:cs="Times New Roman"/>
          <w:sz w:val="28"/>
          <w:szCs w:val="28"/>
        </w:rPr>
        <w:t>металлов» в теме «Общая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106E">
        <w:rPr>
          <w:rFonts w:ascii="Times New Roman" w:hAnsi="Times New Roman" w:cs="Times New Roman"/>
          <w:sz w:val="28"/>
          <w:szCs w:val="28"/>
        </w:rPr>
        <w:t xml:space="preserve">характеристика металлов» </w:t>
      </w:r>
      <w:r>
        <w:rPr>
          <w:rFonts w:ascii="Times New Roman" w:hAnsi="Times New Roman" w:cs="Times New Roman"/>
          <w:sz w:val="28"/>
          <w:szCs w:val="28"/>
        </w:rPr>
        <w:t>и в теме «Алюминий и его соединения» проведение опытов</w:t>
      </w:r>
      <w:r w:rsidRPr="00B7106E">
        <w:rPr>
          <w:rFonts w:ascii="Times New Roman" w:hAnsi="Times New Roman" w:cs="Times New Roman"/>
          <w:sz w:val="28"/>
          <w:szCs w:val="28"/>
        </w:rPr>
        <w:t xml:space="preserve"> направлен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7106E">
        <w:rPr>
          <w:rFonts w:ascii="Times New Roman" w:hAnsi="Times New Roman" w:cs="Times New Roman"/>
          <w:sz w:val="28"/>
          <w:szCs w:val="28"/>
        </w:rPr>
        <w:t xml:space="preserve"> на расширение знаний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B7106E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B7106E">
        <w:rPr>
          <w:rFonts w:ascii="Times New Roman" w:hAnsi="Times New Roman" w:cs="Times New Roman"/>
          <w:sz w:val="28"/>
          <w:szCs w:val="28"/>
        </w:rPr>
        <w:t>щихся об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106E">
        <w:rPr>
          <w:rFonts w:ascii="Times New Roman" w:hAnsi="Times New Roman" w:cs="Times New Roman"/>
          <w:sz w:val="28"/>
          <w:szCs w:val="28"/>
        </w:rPr>
        <w:t xml:space="preserve">амфотерных соединениях.  </w:t>
      </w:r>
    </w:p>
    <w:p w:rsidR="005708DD" w:rsidRPr="00B7106E" w:rsidRDefault="005708DD" w:rsidP="00374B7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Тема опыта: </w:t>
      </w:r>
      <w:r w:rsidRPr="00B7242B">
        <w:rPr>
          <w:rFonts w:ascii="Times New Roman" w:hAnsi="Times New Roman" w:cs="Times New Roman"/>
          <w:sz w:val="28"/>
          <w:szCs w:val="28"/>
        </w:rPr>
        <w:t>Исследование амфотерных свойств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242B">
        <w:rPr>
          <w:rFonts w:ascii="Times New Roman" w:hAnsi="Times New Roman" w:cs="Times New Roman"/>
          <w:sz w:val="28"/>
          <w:szCs w:val="28"/>
        </w:rPr>
        <w:t>гидроксида алюминия и гидроксида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242B">
        <w:rPr>
          <w:rFonts w:ascii="Times New Roman" w:hAnsi="Times New Roman" w:cs="Times New Roman"/>
          <w:sz w:val="28"/>
          <w:szCs w:val="28"/>
        </w:rPr>
        <w:t xml:space="preserve">цинка. </w:t>
      </w:r>
    </w:p>
    <w:p w:rsidR="00AD4827" w:rsidRPr="00AD4827" w:rsidRDefault="005708DD" w:rsidP="00374B7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lastRenderedPageBreak/>
        <w:t xml:space="preserve">Цель: </w:t>
      </w:r>
      <w:r w:rsidR="00AD4827" w:rsidRPr="00AD482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Доказать амфотерный характер</w:t>
      </w:r>
      <w:r w:rsidRP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AD4827" w:rsidRPr="00AD482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оксидов и гидроксидов алюминия и</w:t>
      </w:r>
      <w:r w:rsid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AD4827" w:rsidRPr="00AD482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цинка.</w:t>
      </w:r>
    </w:p>
    <w:p w:rsidR="005708DD" w:rsidRPr="006F30A5" w:rsidRDefault="001E4A52" w:rsidP="00374B7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Требования к уровню подготовки школьника</w:t>
      </w:r>
      <w:r w:rsidR="005708DD" w:rsidRP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:</w:t>
      </w:r>
      <w:r w:rsidRP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</w:p>
    <w:p w:rsidR="005708DD" w:rsidRPr="00374B74" w:rsidRDefault="001E4A52" w:rsidP="00374B74">
      <w:pPr>
        <w:pStyle w:val="a6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374B7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Знать амфотерные</w:t>
      </w:r>
      <w:r w:rsidR="005708DD" w:rsidRPr="00374B7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Pr="00374B7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свойства гидроксида алюминия</w:t>
      </w:r>
      <w:r w:rsidR="005708DD" w:rsidRPr="00374B7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и цинка</w:t>
      </w:r>
      <w:r w:rsidRPr="00374B7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, уметь записывать уравнения реакций</w:t>
      </w:r>
      <w:r w:rsidR="006F30A5" w:rsidRPr="00374B7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Pr="00374B7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гидроксида алюминия</w:t>
      </w:r>
      <w:r w:rsidR="005708DD" w:rsidRPr="00374B7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и цинка</w:t>
      </w:r>
      <w:r w:rsidRPr="00374B7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с растворами кислоты и щелочи. </w:t>
      </w:r>
    </w:p>
    <w:p w:rsidR="005708DD" w:rsidRPr="00374B74" w:rsidRDefault="001E4A52" w:rsidP="00374B74">
      <w:pPr>
        <w:pStyle w:val="a6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374B7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Знать правила</w:t>
      </w:r>
      <w:r w:rsidR="005708DD" w:rsidRPr="00374B7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Pr="00374B7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безопасного обращения с растворами кислот и щелочей.</w:t>
      </w:r>
    </w:p>
    <w:p w:rsidR="001E4A52" w:rsidRPr="00374B74" w:rsidRDefault="001E4A52" w:rsidP="00374B74">
      <w:pPr>
        <w:pStyle w:val="a6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374B7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Уметь проводить</w:t>
      </w:r>
      <w:r w:rsidR="005708DD" w:rsidRPr="00374B7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Pr="00374B7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нагревание растворов в пробирке.</w:t>
      </w:r>
    </w:p>
    <w:p w:rsidR="001E4A52" w:rsidRPr="00374B74" w:rsidRDefault="001E4A52" w:rsidP="00374B74">
      <w:pPr>
        <w:pStyle w:val="a6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374B7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Работа по изучению амфотерности соединений </w:t>
      </w:r>
      <w:r w:rsidR="00A6026E" w:rsidRPr="00374B7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амфотерных соединений</w:t>
      </w:r>
      <w:r w:rsidR="006F30A5" w:rsidRPr="00374B7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A6026E" w:rsidRPr="00374B7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включает в себя</w:t>
      </w:r>
      <w:r w:rsidRPr="00374B7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A6026E" w:rsidRPr="00374B7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следующие</w:t>
      </w:r>
      <w:r w:rsidRPr="00374B7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опыт</w:t>
      </w:r>
      <w:r w:rsidR="00A6026E" w:rsidRPr="00374B7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ы, которые можно провести по вариантам:</w:t>
      </w:r>
    </w:p>
    <w:p w:rsidR="005067E9" w:rsidRPr="00374B74" w:rsidRDefault="005067E9" w:rsidP="00374B74">
      <w:pPr>
        <w:pStyle w:val="a6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374B7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Растворение цинка (алюминия) в растворе кислоты.</w:t>
      </w:r>
    </w:p>
    <w:p w:rsidR="005067E9" w:rsidRPr="00374B74" w:rsidRDefault="005067E9" w:rsidP="00374B74">
      <w:pPr>
        <w:pStyle w:val="a6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374B7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Растворение цинка (алюминия) в растворе щелочи.</w:t>
      </w:r>
    </w:p>
    <w:p w:rsidR="005067E9" w:rsidRPr="00374B74" w:rsidRDefault="00A6026E" w:rsidP="00374B74">
      <w:pPr>
        <w:pStyle w:val="a6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374B7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П</w:t>
      </w:r>
      <w:r w:rsidR="001E4A52" w:rsidRPr="00374B7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олучени</w:t>
      </w:r>
      <w:r w:rsidRPr="00374B7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е</w:t>
      </w:r>
      <w:r w:rsidR="001E4A52" w:rsidRPr="00374B7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гидроксида цинка </w:t>
      </w:r>
      <w:r w:rsidRPr="00374B7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(алюминия), который можно сразу получить в двух пробирках (или разделить полученный осадок на 2 пробирки).</w:t>
      </w:r>
    </w:p>
    <w:p w:rsidR="005067E9" w:rsidRPr="00374B74" w:rsidRDefault="00A6026E" w:rsidP="00374B74">
      <w:pPr>
        <w:pStyle w:val="a6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374B7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Растворение гидроксида цинка (алюминия) в кислоте.</w:t>
      </w:r>
    </w:p>
    <w:p w:rsidR="001E4A52" w:rsidRPr="00374B74" w:rsidRDefault="00A6026E" w:rsidP="00374B74">
      <w:pPr>
        <w:pStyle w:val="a6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374B7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Растворение гидроксида цинка (алюминия) </w:t>
      </w:r>
      <w:r w:rsidR="001E4A52" w:rsidRPr="00374B7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 избытке щелочи.</w:t>
      </w:r>
    </w:p>
    <w:p w:rsidR="001E4A52" w:rsidRPr="006F30A5" w:rsidRDefault="001E4A52" w:rsidP="00374B7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Выполнение перечисленных опытов может быть индивидуальным,</w:t>
      </w:r>
      <w:r w:rsid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P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можно использовать работу в парах. Третий вариант организации</w:t>
      </w:r>
      <w:r w:rsid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P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деятельности учащихся — поручить отдельным группам выполнить один из</w:t>
      </w:r>
      <w:r w:rsid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P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экспериментов, а затем коллективно обсудить полученные результаты</w:t>
      </w:r>
      <w:r w:rsid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P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опытов</w:t>
      </w:r>
      <w:r w:rsidR="006F30A5" w:rsidRP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и написать уравнения реакций.</w:t>
      </w:r>
    </w:p>
    <w:p w:rsidR="001E4A52" w:rsidRPr="006F30A5" w:rsidRDefault="001E4A52" w:rsidP="00374B7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Можно предложить ученикам ответить на ряд вопросов.</w:t>
      </w:r>
    </w:p>
    <w:p w:rsidR="005067E9" w:rsidRPr="006F30A5" w:rsidRDefault="001E4A52" w:rsidP="00374B7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1. </w:t>
      </w:r>
      <w:r w:rsidR="005067E9" w:rsidRP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Можно ли заменить алюминий и цинк в этих реакциях металлическим</w:t>
      </w:r>
    </w:p>
    <w:p w:rsidR="005067E9" w:rsidRPr="006F30A5" w:rsidRDefault="005067E9" w:rsidP="00CD4C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железом?</w:t>
      </w:r>
    </w:p>
    <w:p w:rsidR="001E4A52" w:rsidRPr="006F30A5" w:rsidRDefault="005067E9" w:rsidP="00374B7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2. </w:t>
      </w:r>
      <w:r w:rsidR="001E4A52" w:rsidRP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Пойд</w:t>
      </w:r>
      <w:r w:rsidRP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у</w:t>
      </w:r>
      <w:r w:rsidR="001E4A52" w:rsidRP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т ли реакци</w:t>
      </w:r>
      <w:r w:rsidRP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и</w:t>
      </w:r>
      <w:r w:rsidR="001E4A52" w:rsidRP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, если вместо </w:t>
      </w:r>
      <w:r w:rsidRP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гидроксида взять оксид цинка</w:t>
      </w:r>
      <w:r w:rsid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P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(алюминия)</w:t>
      </w:r>
      <w:r w:rsidR="001E4A52" w:rsidRP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?</w:t>
      </w:r>
    </w:p>
    <w:p w:rsidR="001E4A52" w:rsidRPr="006F30A5" w:rsidRDefault="001E4A52" w:rsidP="00CD4C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Эт</w:t>
      </w:r>
      <w:r w:rsidR="006F30A5" w:rsidRP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и </w:t>
      </w:r>
      <w:r w:rsidRP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опыт</w:t>
      </w:r>
      <w:r w:rsidR="006F30A5" w:rsidRP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ы</w:t>
      </w:r>
      <w:r w:rsidRP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6F30A5" w:rsidRP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помогут лучше понять обучающимся амфотерные свойства соединений</w:t>
      </w:r>
      <w:r w:rsidRP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при подготовке к ГИА по предмету.</w:t>
      </w:r>
    </w:p>
    <w:p w:rsidR="000C25E0" w:rsidRPr="006F30A5" w:rsidRDefault="006F30A5" w:rsidP="00374B7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Также при изучении амфотерных свойств учителю необходимо показать значение</w:t>
      </w:r>
      <w:r w:rsidR="000C25E0" w:rsidRP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химических амфотерных соединений</w:t>
      </w:r>
      <w:r w:rsidRP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, которые </w:t>
      </w:r>
      <w:r w:rsidR="000C25E0" w:rsidRP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называют материалами будущего.</w:t>
      </w:r>
      <w:r w:rsidRP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0C25E0" w:rsidRP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 результате взаимодействия амфотерных гидроксидов со щелочами образуются комплексные соли, которые имеют огромное значение в жизнедеятельности живых организмов. Почти все ферменты и многие гормоны, гемоглобин крови, многие лекарства представляют собой комплексные соединения. В медицине они используются как противоядия, при лечении наследственных заболеваний, ревматоидного артрита. В медицинской практике при лечении многих заболеваний в качестве лекарственных препаратов используются соединения меди, серебра, цинка, кобальта, хрома, золота, платины, ртути.</w:t>
      </w:r>
      <w:r w:rsidRP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0C25E0" w:rsidRP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Владение знаниями о свойствах амфотерных веществ и комплексных соединений </w:t>
      </w:r>
      <w:r w:rsidRPr="006F30A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необходимо знать людям, работающим с ними, например, медикам.</w:t>
      </w:r>
    </w:p>
    <w:p w:rsidR="00E946AA" w:rsidRDefault="00E946AA" w:rsidP="00CD4C7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C555AE" w:rsidRDefault="00C555AE" w:rsidP="00CD4C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5AE" w:rsidRDefault="00C555AE" w:rsidP="00CD4C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C555AE">
        <w:rPr>
          <w:rFonts w:ascii="Times New Roman" w:hAnsi="Times New Roman" w:cs="Times New Roman"/>
          <w:b/>
          <w:sz w:val="28"/>
          <w:szCs w:val="24"/>
        </w:rPr>
        <w:lastRenderedPageBreak/>
        <w:t xml:space="preserve">5. </w:t>
      </w:r>
      <w:r w:rsidR="00374B74">
        <w:rPr>
          <w:rFonts w:ascii="Times New Roman" w:hAnsi="Times New Roman" w:cs="Times New Roman"/>
          <w:b/>
          <w:sz w:val="28"/>
          <w:szCs w:val="24"/>
        </w:rPr>
        <w:t>Задания для подготовки к ОГЭ</w:t>
      </w:r>
    </w:p>
    <w:p w:rsidR="00C555AE" w:rsidRPr="00C555AE" w:rsidRDefault="00C555AE" w:rsidP="00CD4C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555AE" w:rsidRPr="008B519B" w:rsidRDefault="00C555AE" w:rsidP="00CD4C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519B">
        <w:rPr>
          <w:rFonts w:ascii="Times New Roman" w:hAnsi="Times New Roman" w:cs="Times New Roman"/>
          <w:b/>
          <w:sz w:val="28"/>
          <w:szCs w:val="28"/>
        </w:rPr>
        <w:t>Тема «Основные классы неорганических соединений»</w:t>
      </w:r>
    </w:p>
    <w:p w:rsidR="00C555AE" w:rsidRPr="00EB1399" w:rsidRDefault="00C555AE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55AE" w:rsidRPr="00EB1399" w:rsidRDefault="00C555AE" w:rsidP="00CD4C79">
      <w:pPr>
        <w:pStyle w:val="a6"/>
        <w:numPr>
          <w:ilvl w:val="0"/>
          <w:numId w:val="2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1399">
        <w:rPr>
          <w:rFonts w:ascii="Times New Roman" w:hAnsi="Times New Roman" w:cs="Times New Roman"/>
          <w:sz w:val="28"/>
          <w:szCs w:val="28"/>
        </w:rPr>
        <w:t>Установите соответствие между веществом и классом, к которому это вещество принадлежит: к каждой позиции, обозначенной буквой, подберите соответствующую позицию, обозначенную цифрой.</w:t>
      </w:r>
    </w:p>
    <w:tbl>
      <w:tblPr>
        <w:tblStyle w:val="a4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3402"/>
      </w:tblGrid>
      <w:tr w:rsidR="00C555AE" w:rsidRPr="00EB1399" w:rsidTr="00CD4C79">
        <w:trPr>
          <w:trHeight w:val="562"/>
        </w:trPr>
        <w:tc>
          <w:tcPr>
            <w:tcW w:w="1384" w:type="dxa"/>
          </w:tcPr>
          <w:p w:rsidR="00C555AE" w:rsidRPr="00EB1399" w:rsidRDefault="00C555AE" w:rsidP="00CD4C7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B1399">
              <w:rPr>
                <w:rFonts w:ascii="Times New Roman" w:hAnsi="Times New Roman" w:cs="Times New Roman"/>
                <w:sz w:val="24"/>
                <w:szCs w:val="28"/>
              </w:rPr>
              <w:t>ВЕЩЕСТВО</w:t>
            </w:r>
          </w:p>
          <w:p w:rsidR="00C555AE" w:rsidRPr="00EB1399" w:rsidRDefault="00C555AE" w:rsidP="00CD4C79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3402" w:type="dxa"/>
          </w:tcPr>
          <w:p w:rsidR="00C555AE" w:rsidRPr="00EB1399" w:rsidRDefault="00C555AE" w:rsidP="00CD4C7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B1399">
              <w:rPr>
                <w:rFonts w:ascii="Times New Roman" w:hAnsi="Times New Roman" w:cs="Times New Roman"/>
                <w:sz w:val="24"/>
                <w:szCs w:val="28"/>
              </w:rPr>
              <w:t>КЛАСС СОЕДИНЕНИЙ</w:t>
            </w:r>
          </w:p>
          <w:p w:rsidR="00C555AE" w:rsidRPr="00EB1399" w:rsidRDefault="00C555AE" w:rsidP="00CD4C79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</w:tr>
      <w:tr w:rsidR="00C555AE" w:rsidRPr="00EB1399" w:rsidTr="00CD4C79">
        <w:tc>
          <w:tcPr>
            <w:tcW w:w="1384" w:type="dxa"/>
          </w:tcPr>
          <w:p w:rsidR="00C555AE" w:rsidRPr="00EB1399" w:rsidRDefault="00C555AE" w:rsidP="00CD4C79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EB1399">
              <w:rPr>
                <w:rFonts w:ascii="Times New Roman" w:hAnsi="Times New Roman" w:cs="Times New Roman"/>
                <w:sz w:val="24"/>
                <w:szCs w:val="28"/>
              </w:rPr>
              <w:t xml:space="preserve"> А)</w:t>
            </w:r>
            <w:r w:rsidR="00EB1399" w:rsidRPr="00EB1399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SO</w:t>
            </w:r>
            <w:r w:rsidR="00EB1399" w:rsidRPr="00EB1399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3</w:t>
            </w:r>
            <w:r w:rsidRPr="00EB1399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3402" w:type="dxa"/>
          </w:tcPr>
          <w:p w:rsidR="00C555AE" w:rsidRPr="00EB1399" w:rsidRDefault="00C555AE" w:rsidP="00CD4C7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B1399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1) </w:t>
            </w:r>
            <w:r w:rsidRPr="00EB1399">
              <w:rPr>
                <w:rFonts w:ascii="Times New Roman" w:hAnsi="Times New Roman" w:cs="Times New Roman"/>
                <w:sz w:val="24"/>
                <w:szCs w:val="28"/>
              </w:rPr>
              <w:t>амфотерные оксиды</w:t>
            </w:r>
          </w:p>
        </w:tc>
      </w:tr>
      <w:tr w:rsidR="00C555AE" w:rsidRPr="00EB1399" w:rsidTr="00CD4C79">
        <w:tc>
          <w:tcPr>
            <w:tcW w:w="1384" w:type="dxa"/>
          </w:tcPr>
          <w:p w:rsidR="00C555AE" w:rsidRPr="00EB1399" w:rsidRDefault="00C555AE" w:rsidP="00CD4C79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EB1399">
              <w:rPr>
                <w:rFonts w:ascii="Times New Roman" w:hAnsi="Times New Roman" w:cs="Times New Roman"/>
                <w:sz w:val="24"/>
                <w:szCs w:val="28"/>
              </w:rPr>
              <w:t xml:space="preserve">Б) </w:t>
            </w:r>
            <w:r w:rsidRPr="00EB1399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="00EB1399" w:rsidRPr="00EB1399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MgO</w:t>
            </w:r>
          </w:p>
        </w:tc>
        <w:tc>
          <w:tcPr>
            <w:tcW w:w="3402" w:type="dxa"/>
          </w:tcPr>
          <w:p w:rsidR="00C555AE" w:rsidRPr="00EB1399" w:rsidRDefault="00C555AE" w:rsidP="00CD4C7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B1399">
              <w:rPr>
                <w:rFonts w:ascii="Times New Roman" w:hAnsi="Times New Roman" w:cs="Times New Roman"/>
                <w:sz w:val="24"/>
                <w:szCs w:val="28"/>
              </w:rPr>
              <w:t>2) основные оксиды</w:t>
            </w:r>
          </w:p>
        </w:tc>
      </w:tr>
      <w:tr w:rsidR="00C555AE" w:rsidRPr="00EB1399" w:rsidTr="00CD4C79">
        <w:tc>
          <w:tcPr>
            <w:tcW w:w="1384" w:type="dxa"/>
          </w:tcPr>
          <w:p w:rsidR="00C555AE" w:rsidRPr="00EB1399" w:rsidRDefault="00C555AE" w:rsidP="00CD4C79">
            <w:pPr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EB1399">
              <w:rPr>
                <w:rFonts w:ascii="Times New Roman" w:hAnsi="Times New Roman" w:cs="Times New Roman"/>
                <w:sz w:val="24"/>
                <w:szCs w:val="28"/>
              </w:rPr>
              <w:t xml:space="preserve">В)  </w:t>
            </w:r>
            <w:r w:rsidR="00EB1399" w:rsidRPr="00EB1399">
              <w:rPr>
                <w:rFonts w:ascii="Times New Roman" w:hAnsi="Times New Roman" w:cs="Times New Roman"/>
                <w:sz w:val="24"/>
                <w:szCs w:val="28"/>
              </w:rPr>
              <w:t xml:space="preserve"> А</w:t>
            </w:r>
            <w:r w:rsidR="00EB1399" w:rsidRPr="00EB1399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</w:t>
            </w:r>
            <w:r w:rsidR="00EB1399" w:rsidRPr="00EB1399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2</w:t>
            </w:r>
            <w:r w:rsidR="00EB1399" w:rsidRPr="00EB1399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="00EB1399" w:rsidRPr="00EB1399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3402" w:type="dxa"/>
          </w:tcPr>
          <w:p w:rsidR="00C555AE" w:rsidRPr="00EB1399" w:rsidRDefault="00C555AE" w:rsidP="00CD4C7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B1399">
              <w:rPr>
                <w:rFonts w:ascii="Times New Roman" w:hAnsi="Times New Roman" w:cs="Times New Roman"/>
                <w:sz w:val="24"/>
                <w:szCs w:val="28"/>
              </w:rPr>
              <w:t>3) несолеобразующие оксиды</w:t>
            </w:r>
          </w:p>
        </w:tc>
      </w:tr>
      <w:tr w:rsidR="00C555AE" w:rsidRPr="00EB1399" w:rsidTr="00CD4C79">
        <w:tc>
          <w:tcPr>
            <w:tcW w:w="1384" w:type="dxa"/>
          </w:tcPr>
          <w:p w:rsidR="00C555AE" w:rsidRPr="00EB1399" w:rsidRDefault="00EB1399" w:rsidP="00CD4C79">
            <w:pPr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</w:pPr>
            <w:r w:rsidRPr="00EB1399">
              <w:rPr>
                <w:rFonts w:ascii="Times New Roman" w:hAnsi="Times New Roman" w:cs="Times New Roman"/>
                <w:sz w:val="24"/>
                <w:szCs w:val="28"/>
              </w:rPr>
              <w:t>Г)</w:t>
            </w:r>
            <w:r w:rsidRPr="00EB1399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 CO</w:t>
            </w:r>
          </w:p>
        </w:tc>
        <w:tc>
          <w:tcPr>
            <w:tcW w:w="3402" w:type="dxa"/>
          </w:tcPr>
          <w:p w:rsidR="00C555AE" w:rsidRPr="00EB1399" w:rsidRDefault="00C555AE" w:rsidP="00CD4C7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B1399">
              <w:rPr>
                <w:rFonts w:ascii="Times New Roman" w:hAnsi="Times New Roman" w:cs="Times New Roman"/>
                <w:sz w:val="24"/>
                <w:szCs w:val="28"/>
              </w:rPr>
              <w:t>4) кислотные оксиды</w:t>
            </w:r>
          </w:p>
        </w:tc>
      </w:tr>
    </w:tbl>
    <w:p w:rsidR="00C555AE" w:rsidRPr="00EB1399" w:rsidRDefault="00C555AE" w:rsidP="00CD4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</w:p>
    <w:p w:rsidR="00C555AE" w:rsidRPr="00EB1399" w:rsidRDefault="00C555AE" w:rsidP="00CD4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</w:p>
    <w:tbl>
      <w:tblPr>
        <w:tblStyle w:val="a4"/>
        <w:tblpPr w:leftFromText="180" w:rightFromText="180" w:vertAnchor="text" w:horzAnchor="margin" w:tblpXSpec="right" w:tblpY="-79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912"/>
        <w:gridCol w:w="912"/>
        <w:gridCol w:w="913"/>
        <w:gridCol w:w="913"/>
      </w:tblGrid>
      <w:tr w:rsidR="00EB1399" w:rsidRPr="00EB1399" w:rsidTr="00EB1399">
        <w:tc>
          <w:tcPr>
            <w:tcW w:w="912" w:type="dxa"/>
          </w:tcPr>
          <w:p w:rsidR="00EB1399" w:rsidRPr="00EB1399" w:rsidRDefault="00EB1399" w:rsidP="00CD4C79">
            <w:pPr>
              <w:pStyle w:val="Default"/>
              <w:rPr>
                <w:szCs w:val="28"/>
              </w:rPr>
            </w:pPr>
            <w:r w:rsidRPr="00EB1399">
              <w:rPr>
                <w:szCs w:val="28"/>
              </w:rPr>
              <w:t>А</w:t>
            </w:r>
          </w:p>
        </w:tc>
        <w:tc>
          <w:tcPr>
            <w:tcW w:w="912" w:type="dxa"/>
          </w:tcPr>
          <w:p w:rsidR="00EB1399" w:rsidRPr="00EB1399" w:rsidRDefault="00EB1399" w:rsidP="00CD4C79">
            <w:pPr>
              <w:pStyle w:val="Default"/>
              <w:rPr>
                <w:szCs w:val="28"/>
              </w:rPr>
            </w:pPr>
            <w:r w:rsidRPr="00EB1399">
              <w:rPr>
                <w:szCs w:val="28"/>
              </w:rPr>
              <w:t>Б</w:t>
            </w:r>
          </w:p>
        </w:tc>
        <w:tc>
          <w:tcPr>
            <w:tcW w:w="913" w:type="dxa"/>
          </w:tcPr>
          <w:p w:rsidR="00EB1399" w:rsidRPr="00EB1399" w:rsidRDefault="00EB1399" w:rsidP="00CD4C79">
            <w:pPr>
              <w:pStyle w:val="Default"/>
              <w:rPr>
                <w:szCs w:val="28"/>
              </w:rPr>
            </w:pPr>
            <w:r w:rsidRPr="00EB1399">
              <w:rPr>
                <w:szCs w:val="28"/>
              </w:rPr>
              <w:t>В</w:t>
            </w:r>
          </w:p>
        </w:tc>
        <w:tc>
          <w:tcPr>
            <w:tcW w:w="913" w:type="dxa"/>
          </w:tcPr>
          <w:p w:rsidR="00EB1399" w:rsidRPr="00EB1399" w:rsidRDefault="00EB1399" w:rsidP="00CD4C79">
            <w:pPr>
              <w:pStyle w:val="Default"/>
              <w:rPr>
                <w:szCs w:val="28"/>
              </w:rPr>
            </w:pPr>
            <w:r w:rsidRPr="00EB1399">
              <w:rPr>
                <w:szCs w:val="28"/>
              </w:rPr>
              <w:t>Г</w:t>
            </w:r>
          </w:p>
        </w:tc>
      </w:tr>
      <w:tr w:rsidR="00EB1399" w:rsidRPr="00EB1399" w:rsidTr="00EB1399">
        <w:tc>
          <w:tcPr>
            <w:tcW w:w="912" w:type="dxa"/>
          </w:tcPr>
          <w:p w:rsidR="00EB1399" w:rsidRPr="00EB1399" w:rsidRDefault="00EB1399" w:rsidP="00CD4C79">
            <w:pPr>
              <w:pStyle w:val="Default"/>
              <w:rPr>
                <w:szCs w:val="28"/>
              </w:rPr>
            </w:pPr>
          </w:p>
        </w:tc>
        <w:tc>
          <w:tcPr>
            <w:tcW w:w="912" w:type="dxa"/>
          </w:tcPr>
          <w:p w:rsidR="00EB1399" w:rsidRPr="00EB1399" w:rsidRDefault="00EB1399" w:rsidP="00CD4C79">
            <w:pPr>
              <w:pStyle w:val="Default"/>
              <w:rPr>
                <w:szCs w:val="28"/>
              </w:rPr>
            </w:pPr>
          </w:p>
        </w:tc>
        <w:tc>
          <w:tcPr>
            <w:tcW w:w="913" w:type="dxa"/>
          </w:tcPr>
          <w:p w:rsidR="00EB1399" w:rsidRPr="00EB1399" w:rsidRDefault="00EB1399" w:rsidP="00CD4C79">
            <w:pPr>
              <w:pStyle w:val="Default"/>
              <w:rPr>
                <w:szCs w:val="28"/>
              </w:rPr>
            </w:pPr>
          </w:p>
        </w:tc>
        <w:tc>
          <w:tcPr>
            <w:tcW w:w="913" w:type="dxa"/>
          </w:tcPr>
          <w:p w:rsidR="00EB1399" w:rsidRPr="00EB1399" w:rsidRDefault="00EB1399" w:rsidP="00CD4C79">
            <w:pPr>
              <w:pStyle w:val="Default"/>
              <w:rPr>
                <w:szCs w:val="28"/>
              </w:rPr>
            </w:pPr>
          </w:p>
        </w:tc>
      </w:tr>
    </w:tbl>
    <w:p w:rsidR="00C555AE" w:rsidRPr="00EB1399" w:rsidRDefault="00C555AE" w:rsidP="00CD4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</w:p>
    <w:p w:rsidR="00C555AE" w:rsidRPr="00EB1399" w:rsidRDefault="00C555AE" w:rsidP="00CD4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</w:p>
    <w:p w:rsidR="00C555AE" w:rsidRPr="00EB1399" w:rsidRDefault="00C555AE" w:rsidP="00CD4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</w:p>
    <w:p w:rsidR="00C555AE" w:rsidRPr="00EB1399" w:rsidRDefault="00C555AE" w:rsidP="00CD4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</w:p>
    <w:p w:rsidR="00C555AE" w:rsidRPr="00EB1399" w:rsidRDefault="00C555AE" w:rsidP="00CD4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</w:p>
    <w:p w:rsidR="00C555AE" w:rsidRPr="00EB1399" w:rsidRDefault="00C555AE" w:rsidP="00CD4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</w:p>
    <w:tbl>
      <w:tblPr>
        <w:tblStyle w:val="a4"/>
        <w:tblpPr w:leftFromText="180" w:rightFromText="180" w:vertAnchor="text" w:horzAnchor="margin" w:tblpY="80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3402"/>
      </w:tblGrid>
      <w:tr w:rsidR="00C555AE" w:rsidRPr="00EB1399" w:rsidTr="00EB1399">
        <w:trPr>
          <w:trHeight w:val="562"/>
        </w:trPr>
        <w:tc>
          <w:tcPr>
            <w:tcW w:w="1413" w:type="dxa"/>
          </w:tcPr>
          <w:p w:rsidR="00C555AE" w:rsidRPr="00EB1399" w:rsidRDefault="00C555AE" w:rsidP="00CD4C7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B1399">
              <w:rPr>
                <w:rFonts w:ascii="Times New Roman" w:hAnsi="Times New Roman" w:cs="Times New Roman"/>
                <w:sz w:val="24"/>
                <w:szCs w:val="28"/>
              </w:rPr>
              <w:t>ВЕЩЕСТВО</w:t>
            </w:r>
          </w:p>
          <w:p w:rsidR="00C555AE" w:rsidRPr="00EB1399" w:rsidRDefault="00C555AE" w:rsidP="00CD4C79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3402" w:type="dxa"/>
          </w:tcPr>
          <w:p w:rsidR="00C555AE" w:rsidRPr="00EB1399" w:rsidRDefault="00C555AE" w:rsidP="00CD4C7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B1399">
              <w:rPr>
                <w:rFonts w:ascii="Times New Roman" w:hAnsi="Times New Roman" w:cs="Times New Roman"/>
                <w:sz w:val="24"/>
                <w:szCs w:val="28"/>
              </w:rPr>
              <w:t>КЛАСС СОЕДИНЕНИЙ</w:t>
            </w:r>
          </w:p>
          <w:p w:rsidR="00C555AE" w:rsidRPr="00EB1399" w:rsidRDefault="00C555AE" w:rsidP="00CD4C79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</w:tr>
      <w:tr w:rsidR="00C555AE" w:rsidRPr="00EB1399" w:rsidTr="00EB1399">
        <w:trPr>
          <w:trHeight w:val="277"/>
        </w:trPr>
        <w:tc>
          <w:tcPr>
            <w:tcW w:w="1413" w:type="dxa"/>
          </w:tcPr>
          <w:p w:rsidR="00C555AE" w:rsidRPr="00EB1399" w:rsidRDefault="00C555AE" w:rsidP="00CD4C79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EB1399">
              <w:rPr>
                <w:rFonts w:ascii="Times New Roman" w:hAnsi="Times New Roman" w:cs="Times New Roman"/>
                <w:sz w:val="24"/>
                <w:szCs w:val="28"/>
              </w:rPr>
              <w:t xml:space="preserve"> А)  </w:t>
            </w:r>
            <w:r w:rsidR="00EB1399" w:rsidRPr="00EB1399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Cr</w:t>
            </w:r>
            <w:r w:rsidRPr="00EB1399">
              <w:rPr>
                <w:rFonts w:ascii="Times New Roman" w:hAnsi="Times New Roman" w:cs="Times New Roman"/>
                <w:sz w:val="24"/>
                <w:szCs w:val="28"/>
              </w:rPr>
              <w:t>O</w:t>
            </w:r>
          </w:p>
        </w:tc>
        <w:tc>
          <w:tcPr>
            <w:tcW w:w="3402" w:type="dxa"/>
          </w:tcPr>
          <w:p w:rsidR="00C555AE" w:rsidRPr="00EB1399" w:rsidRDefault="00C555AE" w:rsidP="00CD4C79">
            <w:pPr>
              <w:pStyle w:val="Default"/>
              <w:rPr>
                <w:szCs w:val="28"/>
              </w:rPr>
            </w:pPr>
            <w:r w:rsidRPr="00EB1399">
              <w:rPr>
                <w:szCs w:val="28"/>
              </w:rPr>
              <w:t>1)</w:t>
            </w:r>
            <w:r w:rsidR="00EB1399" w:rsidRPr="00EB1399">
              <w:rPr>
                <w:szCs w:val="28"/>
                <w:lang w:val="en-US"/>
              </w:rPr>
              <w:t xml:space="preserve"> </w:t>
            </w:r>
            <w:r w:rsidR="00EB1399" w:rsidRPr="00EB1399">
              <w:rPr>
                <w:szCs w:val="28"/>
              </w:rPr>
              <w:t>безразличный оксид</w:t>
            </w:r>
          </w:p>
        </w:tc>
      </w:tr>
      <w:tr w:rsidR="00C555AE" w:rsidRPr="00EB1399" w:rsidTr="00EB1399">
        <w:trPr>
          <w:trHeight w:val="277"/>
        </w:trPr>
        <w:tc>
          <w:tcPr>
            <w:tcW w:w="1413" w:type="dxa"/>
          </w:tcPr>
          <w:p w:rsidR="00C555AE" w:rsidRPr="00EB1399" w:rsidRDefault="00C555AE" w:rsidP="00CD4C79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EB1399">
              <w:rPr>
                <w:rFonts w:ascii="Times New Roman" w:hAnsi="Times New Roman" w:cs="Times New Roman"/>
                <w:sz w:val="24"/>
                <w:szCs w:val="28"/>
              </w:rPr>
              <w:t xml:space="preserve">Б) </w:t>
            </w:r>
            <w:r w:rsidRPr="00EB1399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EB1399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EB1399" w:rsidRPr="00EB1399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Cr</w:t>
            </w:r>
            <w:r w:rsidRPr="00EB1399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2</w:t>
            </w:r>
            <w:r w:rsidRPr="00EB1399">
              <w:rPr>
                <w:rFonts w:ascii="Times New Roman" w:hAnsi="Times New Roman" w:cs="Times New Roman"/>
                <w:sz w:val="24"/>
                <w:szCs w:val="28"/>
              </w:rPr>
              <w:t>O</w:t>
            </w:r>
            <w:r w:rsidR="00EB1399" w:rsidRPr="00EB1399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3402" w:type="dxa"/>
          </w:tcPr>
          <w:p w:rsidR="00EB1399" w:rsidRPr="00EB1399" w:rsidRDefault="00C555AE" w:rsidP="00CD4C79">
            <w:pPr>
              <w:pStyle w:val="Default"/>
              <w:rPr>
                <w:szCs w:val="28"/>
              </w:rPr>
            </w:pPr>
            <w:r w:rsidRPr="00EB1399">
              <w:rPr>
                <w:szCs w:val="28"/>
              </w:rPr>
              <w:t xml:space="preserve">2) </w:t>
            </w:r>
            <w:r w:rsidR="00EB1399" w:rsidRPr="00EB1399">
              <w:rPr>
                <w:szCs w:val="28"/>
              </w:rPr>
              <w:t>амфотерный оксид</w:t>
            </w:r>
          </w:p>
          <w:p w:rsidR="00C555AE" w:rsidRPr="00EB1399" w:rsidRDefault="00C555AE" w:rsidP="00CD4C79">
            <w:pPr>
              <w:pStyle w:val="Default"/>
              <w:rPr>
                <w:szCs w:val="28"/>
              </w:rPr>
            </w:pPr>
          </w:p>
        </w:tc>
      </w:tr>
      <w:tr w:rsidR="00C555AE" w:rsidRPr="00EB1399" w:rsidTr="00EB1399">
        <w:trPr>
          <w:trHeight w:val="277"/>
        </w:trPr>
        <w:tc>
          <w:tcPr>
            <w:tcW w:w="1413" w:type="dxa"/>
          </w:tcPr>
          <w:p w:rsidR="00C555AE" w:rsidRPr="00EB1399" w:rsidRDefault="00C555AE" w:rsidP="00CD4C79">
            <w:pPr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EB1399">
              <w:rPr>
                <w:rFonts w:ascii="Times New Roman" w:hAnsi="Times New Roman" w:cs="Times New Roman"/>
                <w:sz w:val="24"/>
                <w:szCs w:val="28"/>
              </w:rPr>
              <w:t xml:space="preserve">В)   </w:t>
            </w:r>
            <w:r w:rsidR="00EB1399" w:rsidRPr="00EB1399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CrO</w:t>
            </w:r>
            <w:r w:rsidR="00EB1399" w:rsidRPr="00EB1399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3</w:t>
            </w:r>
            <w:r w:rsidRPr="00EB1399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3402" w:type="dxa"/>
          </w:tcPr>
          <w:p w:rsidR="00C555AE" w:rsidRPr="00EB1399" w:rsidRDefault="00C555AE" w:rsidP="00CD4C79">
            <w:pPr>
              <w:pStyle w:val="Default"/>
              <w:rPr>
                <w:szCs w:val="28"/>
              </w:rPr>
            </w:pPr>
            <w:r w:rsidRPr="00EB1399">
              <w:rPr>
                <w:szCs w:val="28"/>
              </w:rPr>
              <w:t>3) основный оксид</w:t>
            </w:r>
          </w:p>
        </w:tc>
      </w:tr>
      <w:tr w:rsidR="00C555AE" w:rsidRPr="00EB1399" w:rsidTr="00EB1399">
        <w:trPr>
          <w:trHeight w:val="277"/>
        </w:trPr>
        <w:tc>
          <w:tcPr>
            <w:tcW w:w="1413" w:type="dxa"/>
          </w:tcPr>
          <w:p w:rsidR="00C555AE" w:rsidRPr="00EB1399" w:rsidRDefault="00C555AE" w:rsidP="00CD4C79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3402" w:type="dxa"/>
          </w:tcPr>
          <w:p w:rsidR="00C555AE" w:rsidRPr="00EB1399" w:rsidRDefault="00C555AE" w:rsidP="00CD4C79">
            <w:pPr>
              <w:pStyle w:val="Default"/>
              <w:rPr>
                <w:szCs w:val="28"/>
              </w:rPr>
            </w:pPr>
            <w:r w:rsidRPr="00EB1399">
              <w:rPr>
                <w:szCs w:val="28"/>
              </w:rPr>
              <w:t>4) кислотный оксид</w:t>
            </w:r>
          </w:p>
        </w:tc>
      </w:tr>
    </w:tbl>
    <w:p w:rsidR="00C555AE" w:rsidRPr="00EB1399" w:rsidRDefault="00C555AE" w:rsidP="00CD4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555AE" w:rsidRPr="00EB1399" w:rsidRDefault="00C555AE" w:rsidP="00CD4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555AE" w:rsidRPr="00EB1399" w:rsidRDefault="00C555AE" w:rsidP="00CD4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555AE" w:rsidRPr="00EB1399" w:rsidRDefault="00C555AE" w:rsidP="00CD4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555AE" w:rsidRPr="00EB1399" w:rsidRDefault="00C555AE" w:rsidP="00CD4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margin" w:tblpXSpec="right" w:tblpY="-79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912"/>
        <w:gridCol w:w="912"/>
        <w:gridCol w:w="913"/>
        <w:gridCol w:w="913"/>
      </w:tblGrid>
      <w:tr w:rsidR="00EB1399" w:rsidRPr="00EB1399" w:rsidTr="00CD4C79">
        <w:tc>
          <w:tcPr>
            <w:tcW w:w="912" w:type="dxa"/>
          </w:tcPr>
          <w:p w:rsidR="00EB1399" w:rsidRPr="00EB1399" w:rsidRDefault="00EB1399" w:rsidP="00CD4C79">
            <w:pPr>
              <w:pStyle w:val="Default"/>
              <w:rPr>
                <w:sz w:val="28"/>
                <w:szCs w:val="28"/>
              </w:rPr>
            </w:pPr>
            <w:r w:rsidRPr="00EB1399">
              <w:rPr>
                <w:sz w:val="28"/>
                <w:szCs w:val="28"/>
              </w:rPr>
              <w:t>А</w:t>
            </w:r>
          </w:p>
        </w:tc>
        <w:tc>
          <w:tcPr>
            <w:tcW w:w="912" w:type="dxa"/>
          </w:tcPr>
          <w:p w:rsidR="00EB1399" w:rsidRPr="00EB1399" w:rsidRDefault="00EB1399" w:rsidP="00CD4C79">
            <w:pPr>
              <w:pStyle w:val="Default"/>
              <w:rPr>
                <w:sz w:val="28"/>
                <w:szCs w:val="28"/>
              </w:rPr>
            </w:pPr>
            <w:r w:rsidRPr="00EB1399">
              <w:rPr>
                <w:sz w:val="28"/>
                <w:szCs w:val="28"/>
              </w:rPr>
              <w:t>Б</w:t>
            </w:r>
          </w:p>
        </w:tc>
        <w:tc>
          <w:tcPr>
            <w:tcW w:w="913" w:type="dxa"/>
          </w:tcPr>
          <w:p w:rsidR="00EB1399" w:rsidRPr="00EB1399" w:rsidRDefault="00EB1399" w:rsidP="00CD4C79">
            <w:pPr>
              <w:pStyle w:val="Default"/>
              <w:rPr>
                <w:sz w:val="28"/>
                <w:szCs w:val="28"/>
              </w:rPr>
            </w:pPr>
            <w:r w:rsidRPr="00EB1399">
              <w:rPr>
                <w:sz w:val="28"/>
                <w:szCs w:val="28"/>
              </w:rPr>
              <w:t>В</w:t>
            </w:r>
          </w:p>
        </w:tc>
        <w:tc>
          <w:tcPr>
            <w:tcW w:w="913" w:type="dxa"/>
          </w:tcPr>
          <w:p w:rsidR="00EB1399" w:rsidRPr="00EB1399" w:rsidRDefault="00EB1399" w:rsidP="00CD4C79">
            <w:pPr>
              <w:pStyle w:val="Default"/>
              <w:rPr>
                <w:sz w:val="28"/>
                <w:szCs w:val="28"/>
              </w:rPr>
            </w:pPr>
            <w:r w:rsidRPr="00EB1399">
              <w:rPr>
                <w:sz w:val="28"/>
                <w:szCs w:val="28"/>
              </w:rPr>
              <w:t>Г</w:t>
            </w:r>
          </w:p>
        </w:tc>
      </w:tr>
      <w:tr w:rsidR="00EB1399" w:rsidRPr="00EB1399" w:rsidTr="00CD4C79">
        <w:tc>
          <w:tcPr>
            <w:tcW w:w="912" w:type="dxa"/>
          </w:tcPr>
          <w:p w:rsidR="00EB1399" w:rsidRPr="00EB1399" w:rsidRDefault="00EB1399" w:rsidP="00CD4C79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912" w:type="dxa"/>
          </w:tcPr>
          <w:p w:rsidR="00EB1399" w:rsidRPr="00EB1399" w:rsidRDefault="00EB1399" w:rsidP="00CD4C79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913" w:type="dxa"/>
          </w:tcPr>
          <w:p w:rsidR="00EB1399" w:rsidRPr="00EB1399" w:rsidRDefault="00EB1399" w:rsidP="00CD4C79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913" w:type="dxa"/>
          </w:tcPr>
          <w:p w:rsidR="00EB1399" w:rsidRPr="00EB1399" w:rsidRDefault="00EB1399" w:rsidP="00CD4C79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C555AE" w:rsidRPr="00EB1399" w:rsidRDefault="00C555AE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55AE" w:rsidRPr="00EB1399" w:rsidRDefault="00C555AE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1399" w:rsidRPr="00EB1399" w:rsidRDefault="00EB1399" w:rsidP="00CD4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B1399" w:rsidRPr="00EB1399" w:rsidRDefault="00EB1399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1399" w:rsidRPr="00EB1399" w:rsidRDefault="00EB1399" w:rsidP="00CD4C79">
      <w:pPr>
        <w:pStyle w:val="a6"/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1399">
        <w:rPr>
          <w:rFonts w:ascii="Times New Roman" w:hAnsi="Times New Roman" w:cs="Times New Roman"/>
          <w:sz w:val="28"/>
          <w:szCs w:val="28"/>
        </w:rPr>
        <w:t>Из предложенного перечня веществ выберите кислотный оксид и амфотерное основание.</w:t>
      </w:r>
    </w:p>
    <w:p w:rsidR="00EB1399" w:rsidRPr="001A1EDD" w:rsidRDefault="00EB1399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A1EDD">
        <w:rPr>
          <w:rFonts w:ascii="Times New Roman" w:hAnsi="Times New Roman" w:cs="Times New Roman"/>
          <w:sz w:val="28"/>
          <w:szCs w:val="28"/>
          <w:lang w:val="en-US"/>
        </w:rPr>
        <w:t>1) CO</w:t>
      </w:r>
    </w:p>
    <w:p w:rsidR="00EB1399" w:rsidRPr="001A1EDD" w:rsidRDefault="00EB1399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A1EDD">
        <w:rPr>
          <w:rFonts w:ascii="Times New Roman" w:hAnsi="Times New Roman" w:cs="Times New Roman"/>
          <w:sz w:val="28"/>
          <w:szCs w:val="28"/>
          <w:lang w:val="en-US"/>
        </w:rPr>
        <w:t xml:space="preserve">2) </w:t>
      </w:r>
      <w:proofErr w:type="gramStart"/>
      <w:r w:rsidRPr="001A1EDD">
        <w:rPr>
          <w:rFonts w:ascii="Times New Roman" w:hAnsi="Times New Roman" w:cs="Times New Roman"/>
          <w:sz w:val="28"/>
          <w:szCs w:val="28"/>
          <w:lang w:val="en-US"/>
        </w:rPr>
        <w:t>Mg(</w:t>
      </w:r>
      <w:proofErr w:type="gramEnd"/>
      <w:r w:rsidRPr="001A1EDD">
        <w:rPr>
          <w:rFonts w:ascii="Times New Roman" w:hAnsi="Times New Roman" w:cs="Times New Roman"/>
          <w:sz w:val="28"/>
          <w:szCs w:val="28"/>
          <w:lang w:val="en-US"/>
        </w:rPr>
        <w:t>OH)2</w:t>
      </w:r>
    </w:p>
    <w:p w:rsidR="00EB1399" w:rsidRPr="001A1EDD" w:rsidRDefault="00EB1399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A1EDD">
        <w:rPr>
          <w:rFonts w:ascii="Times New Roman" w:hAnsi="Times New Roman" w:cs="Times New Roman"/>
          <w:sz w:val="28"/>
          <w:szCs w:val="28"/>
          <w:lang w:val="en-US"/>
        </w:rPr>
        <w:t>3) SO2</w:t>
      </w:r>
    </w:p>
    <w:p w:rsidR="00EB1399" w:rsidRPr="001A1EDD" w:rsidRDefault="00EB1399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A1EDD">
        <w:rPr>
          <w:rFonts w:ascii="Times New Roman" w:hAnsi="Times New Roman" w:cs="Times New Roman"/>
          <w:sz w:val="28"/>
          <w:szCs w:val="28"/>
          <w:lang w:val="en-US"/>
        </w:rPr>
        <w:t>4) NaClO4</w:t>
      </w:r>
    </w:p>
    <w:p w:rsidR="00EB1399" w:rsidRPr="001A1EDD" w:rsidRDefault="00EB1399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A1EDD">
        <w:rPr>
          <w:rFonts w:ascii="Times New Roman" w:hAnsi="Times New Roman" w:cs="Times New Roman"/>
          <w:sz w:val="28"/>
          <w:szCs w:val="28"/>
          <w:lang w:val="en-US"/>
        </w:rPr>
        <w:t xml:space="preserve">5) </w:t>
      </w:r>
      <w:proofErr w:type="gramStart"/>
      <w:r w:rsidRPr="001A1EDD">
        <w:rPr>
          <w:rFonts w:ascii="Times New Roman" w:hAnsi="Times New Roman" w:cs="Times New Roman"/>
          <w:sz w:val="28"/>
          <w:szCs w:val="28"/>
          <w:lang w:val="en-US"/>
        </w:rPr>
        <w:t>Al(</w:t>
      </w:r>
      <w:proofErr w:type="gramEnd"/>
      <w:r w:rsidRPr="001A1EDD">
        <w:rPr>
          <w:rFonts w:ascii="Times New Roman" w:hAnsi="Times New Roman" w:cs="Times New Roman"/>
          <w:sz w:val="28"/>
          <w:szCs w:val="28"/>
          <w:lang w:val="en-US"/>
        </w:rPr>
        <w:t>OH)3</w:t>
      </w:r>
    </w:p>
    <w:p w:rsidR="00EB1399" w:rsidRDefault="00EB1399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399">
        <w:rPr>
          <w:rFonts w:ascii="Times New Roman" w:hAnsi="Times New Roman" w:cs="Times New Roman"/>
          <w:sz w:val="28"/>
          <w:szCs w:val="28"/>
        </w:rPr>
        <w:t>Запишите в поле ответа сначала номер кислотного оксида, а затем номер амфотерного основания.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90"/>
        <w:gridCol w:w="990"/>
      </w:tblGrid>
      <w:tr w:rsidR="00BF2E4A" w:rsidRPr="004D201A" w:rsidTr="00CD4C79">
        <w:trPr>
          <w:trHeight w:val="308"/>
        </w:trPr>
        <w:tc>
          <w:tcPr>
            <w:tcW w:w="990" w:type="dxa"/>
          </w:tcPr>
          <w:p w:rsidR="00BF2E4A" w:rsidRPr="004D201A" w:rsidRDefault="00BF2E4A" w:rsidP="00CD4C79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</w:tcPr>
          <w:p w:rsidR="00BF2E4A" w:rsidRPr="004D201A" w:rsidRDefault="00BF2E4A" w:rsidP="00CD4C79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</w:tr>
    </w:tbl>
    <w:p w:rsidR="008B519B" w:rsidRPr="00EB1399" w:rsidRDefault="008B519B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1399" w:rsidRPr="00EB1399" w:rsidRDefault="00EB1399" w:rsidP="00CD4C79">
      <w:pPr>
        <w:pStyle w:val="a6"/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1399">
        <w:rPr>
          <w:rFonts w:ascii="Times New Roman" w:hAnsi="Times New Roman" w:cs="Times New Roman"/>
          <w:sz w:val="28"/>
          <w:szCs w:val="28"/>
        </w:rPr>
        <w:t>Из предложенного перечня веществ выберите амфотерный оксид оксид и   основание.</w:t>
      </w:r>
    </w:p>
    <w:p w:rsidR="00EB1399" w:rsidRPr="00AB2317" w:rsidRDefault="00EB1399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317">
        <w:rPr>
          <w:rFonts w:ascii="Times New Roman" w:hAnsi="Times New Roman" w:cs="Times New Roman"/>
          <w:sz w:val="28"/>
          <w:szCs w:val="28"/>
        </w:rPr>
        <w:t xml:space="preserve">1) </w:t>
      </w:r>
      <w:r w:rsidRPr="00EB1399">
        <w:rPr>
          <w:rFonts w:ascii="Times New Roman" w:hAnsi="Times New Roman" w:cs="Times New Roman"/>
          <w:sz w:val="28"/>
          <w:szCs w:val="28"/>
          <w:lang w:val="en-US"/>
        </w:rPr>
        <w:t>NaOH</w:t>
      </w:r>
    </w:p>
    <w:p w:rsidR="00EB1399" w:rsidRPr="00AB2317" w:rsidRDefault="00EB1399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317"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Pr="00EB1399">
        <w:rPr>
          <w:rFonts w:ascii="Times New Roman" w:hAnsi="Times New Roman" w:cs="Times New Roman"/>
          <w:sz w:val="28"/>
          <w:szCs w:val="28"/>
          <w:lang w:val="en-US"/>
        </w:rPr>
        <w:t>CaO</w:t>
      </w:r>
      <w:proofErr w:type="spellEnd"/>
    </w:p>
    <w:p w:rsidR="00EB1399" w:rsidRPr="00AB2317" w:rsidRDefault="00EB1399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317">
        <w:rPr>
          <w:rFonts w:ascii="Times New Roman" w:hAnsi="Times New Roman" w:cs="Times New Roman"/>
          <w:sz w:val="28"/>
          <w:szCs w:val="28"/>
        </w:rPr>
        <w:t xml:space="preserve">3) </w:t>
      </w:r>
      <w:r w:rsidRPr="00EB1399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AB2317">
        <w:rPr>
          <w:rFonts w:ascii="Times New Roman" w:hAnsi="Times New Roman" w:cs="Times New Roman"/>
          <w:sz w:val="28"/>
          <w:szCs w:val="28"/>
        </w:rPr>
        <w:t>2</w:t>
      </w:r>
    </w:p>
    <w:p w:rsidR="00EB1399" w:rsidRPr="00AB2317" w:rsidRDefault="00EB1399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317">
        <w:rPr>
          <w:rFonts w:ascii="Times New Roman" w:hAnsi="Times New Roman" w:cs="Times New Roman"/>
          <w:sz w:val="28"/>
          <w:szCs w:val="28"/>
        </w:rPr>
        <w:t xml:space="preserve">4) </w:t>
      </w:r>
      <w:r w:rsidRPr="00EB1399">
        <w:rPr>
          <w:rFonts w:ascii="Times New Roman" w:hAnsi="Times New Roman" w:cs="Times New Roman"/>
          <w:sz w:val="28"/>
          <w:szCs w:val="28"/>
          <w:lang w:val="en-US"/>
        </w:rPr>
        <w:t>NaCl</w:t>
      </w:r>
    </w:p>
    <w:p w:rsidR="00EB1399" w:rsidRPr="00AB2317" w:rsidRDefault="00EB1399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317">
        <w:rPr>
          <w:rFonts w:ascii="Times New Roman" w:hAnsi="Times New Roman" w:cs="Times New Roman"/>
          <w:sz w:val="28"/>
          <w:szCs w:val="28"/>
        </w:rPr>
        <w:t xml:space="preserve">5) </w:t>
      </w:r>
      <w:r w:rsidRPr="00EB1399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AB23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B139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AB2317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EB1399" w:rsidRPr="00EB1399" w:rsidRDefault="00EB1399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399">
        <w:rPr>
          <w:rFonts w:ascii="Times New Roman" w:hAnsi="Times New Roman" w:cs="Times New Roman"/>
          <w:sz w:val="28"/>
          <w:szCs w:val="28"/>
        </w:rPr>
        <w:t>Запишите в поле ответа сначала номер амфотерного оксида, а затем номер   основания.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90"/>
        <w:gridCol w:w="990"/>
      </w:tblGrid>
      <w:tr w:rsidR="00BF2E4A" w:rsidRPr="004D201A" w:rsidTr="00CD4C79">
        <w:trPr>
          <w:trHeight w:val="308"/>
        </w:trPr>
        <w:tc>
          <w:tcPr>
            <w:tcW w:w="990" w:type="dxa"/>
          </w:tcPr>
          <w:p w:rsidR="00BF2E4A" w:rsidRPr="004D201A" w:rsidRDefault="00BF2E4A" w:rsidP="00CD4C79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</w:tcPr>
          <w:p w:rsidR="00BF2E4A" w:rsidRPr="004D201A" w:rsidRDefault="00BF2E4A" w:rsidP="00CD4C79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</w:tr>
    </w:tbl>
    <w:p w:rsidR="00BF2E4A" w:rsidRPr="00BF2E4A" w:rsidRDefault="00BF2E4A" w:rsidP="00CD4C7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lastRenderedPageBreak/>
        <w:t xml:space="preserve">4. </w:t>
      </w:r>
      <w:r w:rsidRPr="00BF2E4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з</w:t>
      </w:r>
      <w:r w:rsidRPr="00BF2E4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предложе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н</w:t>
      </w:r>
      <w:r w:rsidRPr="00BF2E4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ного перечня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Pr="00BF2E4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веществ выберите формулы амфотерного оксида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и </w:t>
      </w:r>
      <w:r w:rsidRPr="00BF2E4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основания.</w:t>
      </w:r>
    </w:p>
    <w:p w:rsidR="00BF2E4A" w:rsidRPr="00BF2E4A" w:rsidRDefault="00BF2E4A" w:rsidP="00CD4C7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BF2E4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1) 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US" w:eastAsia="ru-RU"/>
        </w:rPr>
        <w:t>Na</w:t>
      </w:r>
      <w:r w:rsidRPr="00AB2317">
        <w:rPr>
          <w:rFonts w:ascii="Times New Roman" w:eastAsia="Times New Roman" w:hAnsi="Times New Roman" w:cs="Times New Roman"/>
          <w:bCs/>
          <w:color w:val="181818"/>
          <w:sz w:val="28"/>
          <w:szCs w:val="28"/>
          <w:vertAlign w:val="subscript"/>
          <w:lang w:eastAsia="ru-RU"/>
        </w:rPr>
        <w:t>2</w:t>
      </w:r>
      <w:r w:rsidRPr="00BF2E4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O</w:t>
      </w:r>
    </w:p>
    <w:p w:rsidR="00BF2E4A" w:rsidRPr="00BF2E4A" w:rsidRDefault="00BF2E4A" w:rsidP="00CD4C7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BF2E4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2) </w:t>
      </w:r>
      <w:proofErr w:type="spellStart"/>
      <w:proofErr w:type="gramStart"/>
      <w:r w:rsidRPr="00BF2E4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Ва</w:t>
      </w:r>
      <w:proofErr w:type="spellEnd"/>
      <w:r w:rsidRPr="00BF2E4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(</w:t>
      </w:r>
      <w:proofErr w:type="gramEnd"/>
      <w:r w:rsidRPr="00BF2E4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ОН)</w:t>
      </w:r>
      <w:r w:rsidRPr="00AB2317">
        <w:rPr>
          <w:rFonts w:ascii="Times New Roman" w:eastAsia="Times New Roman" w:hAnsi="Times New Roman" w:cs="Times New Roman"/>
          <w:bCs/>
          <w:color w:val="181818"/>
          <w:sz w:val="28"/>
          <w:szCs w:val="28"/>
          <w:vertAlign w:val="subscript"/>
          <w:lang w:eastAsia="ru-RU"/>
        </w:rPr>
        <w:t>2</w:t>
      </w:r>
    </w:p>
    <w:p w:rsidR="00BF2E4A" w:rsidRPr="00BF2E4A" w:rsidRDefault="00BF2E4A" w:rsidP="00CD4C7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BF2E4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3) 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US" w:eastAsia="ru-RU"/>
        </w:rPr>
        <w:t>N</w:t>
      </w:r>
      <w:r w:rsidRPr="00BF2E4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aClO</w:t>
      </w:r>
      <w:r w:rsidRPr="00BF2E4A">
        <w:rPr>
          <w:rFonts w:ascii="Times New Roman" w:eastAsia="Times New Roman" w:hAnsi="Times New Roman" w:cs="Times New Roman"/>
          <w:bCs/>
          <w:color w:val="181818"/>
          <w:sz w:val="28"/>
          <w:szCs w:val="28"/>
          <w:vertAlign w:val="subscript"/>
          <w:lang w:eastAsia="ru-RU"/>
        </w:rPr>
        <w:t>3</w:t>
      </w:r>
    </w:p>
    <w:p w:rsidR="00BF2E4A" w:rsidRPr="00BF2E4A" w:rsidRDefault="00BF2E4A" w:rsidP="00CD4C7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BF2E4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4) Аl</w:t>
      </w:r>
      <w:r w:rsidRPr="00BF2E4A">
        <w:rPr>
          <w:rFonts w:ascii="Times New Roman" w:eastAsia="Times New Roman" w:hAnsi="Times New Roman" w:cs="Times New Roman"/>
          <w:bCs/>
          <w:color w:val="181818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US" w:eastAsia="ru-RU"/>
        </w:rPr>
        <w:t>O</w:t>
      </w:r>
      <w:r w:rsidRPr="00BF2E4A">
        <w:rPr>
          <w:rFonts w:ascii="Times New Roman" w:eastAsia="Times New Roman" w:hAnsi="Times New Roman" w:cs="Times New Roman"/>
          <w:bCs/>
          <w:color w:val="181818"/>
          <w:sz w:val="28"/>
          <w:szCs w:val="28"/>
          <w:vertAlign w:val="subscript"/>
          <w:lang w:eastAsia="ru-RU"/>
        </w:rPr>
        <w:t>3</w:t>
      </w:r>
    </w:p>
    <w:p w:rsidR="00BF2E4A" w:rsidRPr="00BF2E4A" w:rsidRDefault="00BF2E4A" w:rsidP="00CD4C7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BF2E4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5) </w:t>
      </w:r>
      <w:proofErr w:type="spellStart"/>
      <w:r w:rsidRPr="00BF2E4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Fе</w:t>
      </w:r>
      <w:proofErr w:type="spellEnd"/>
      <w:r w:rsidRPr="00BF2E4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(NО</w:t>
      </w:r>
      <w:r w:rsidRPr="00BF2E4A">
        <w:rPr>
          <w:rFonts w:ascii="Times New Roman" w:eastAsia="Times New Roman" w:hAnsi="Times New Roman" w:cs="Times New Roman"/>
          <w:bCs/>
          <w:color w:val="181818"/>
          <w:sz w:val="28"/>
          <w:szCs w:val="28"/>
          <w:vertAlign w:val="subscript"/>
          <w:lang w:eastAsia="ru-RU"/>
        </w:rPr>
        <w:t>3</w:t>
      </w:r>
      <w:r w:rsidRPr="00BF2E4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)</w:t>
      </w:r>
      <w:r w:rsidRPr="00BF2E4A">
        <w:rPr>
          <w:rFonts w:ascii="Times New Roman" w:eastAsia="Times New Roman" w:hAnsi="Times New Roman" w:cs="Times New Roman"/>
          <w:bCs/>
          <w:color w:val="181818"/>
          <w:sz w:val="28"/>
          <w:szCs w:val="28"/>
          <w:vertAlign w:val="subscript"/>
          <w:lang w:eastAsia="ru-RU"/>
        </w:rPr>
        <w:t>3</w:t>
      </w:r>
    </w:p>
    <w:p w:rsidR="00BF2E4A" w:rsidRDefault="00BF2E4A" w:rsidP="00CD4C7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BF2E4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3ашишите в поле ответа сначала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Pr="00BF2E4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номер формулы амфотерного оксида, а затем номер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ф</w:t>
      </w:r>
      <w:r w:rsidRPr="00BF2E4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ормулы основания.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90"/>
        <w:gridCol w:w="990"/>
      </w:tblGrid>
      <w:tr w:rsidR="00BF2E4A" w:rsidRPr="004D201A" w:rsidTr="00CD4C79">
        <w:trPr>
          <w:trHeight w:val="308"/>
        </w:trPr>
        <w:tc>
          <w:tcPr>
            <w:tcW w:w="990" w:type="dxa"/>
          </w:tcPr>
          <w:p w:rsidR="00BF2E4A" w:rsidRPr="004D201A" w:rsidRDefault="00BF2E4A" w:rsidP="00CD4C79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</w:tcPr>
          <w:p w:rsidR="00BF2E4A" w:rsidRPr="004D201A" w:rsidRDefault="00BF2E4A" w:rsidP="00CD4C79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</w:tr>
    </w:tbl>
    <w:p w:rsidR="00BF2E4A" w:rsidRPr="00BF2E4A" w:rsidRDefault="00BF2E4A" w:rsidP="00CD4C79">
      <w:pPr>
        <w:spacing w:after="0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EB1399" w:rsidRPr="008B519B" w:rsidRDefault="00EB1399" w:rsidP="00CD4C79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8B519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Тема: Периодический закон и Периодическая система химических элементов Д. И. Менделеева.</w:t>
      </w:r>
    </w:p>
    <w:p w:rsidR="008B519B" w:rsidRPr="008B519B" w:rsidRDefault="008B519B" w:rsidP="00CD4C79">
      <w:pPr>
        <w:pStyle w:val="a6"/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8B519B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Расположите химические элементы</w:t>
      </w:r>
    </w:p>
    <w:p w:rsidR="008B519B" w:rsidRPr="008B519B" w:rsidRDefault="008B519B" w:rsidP="00CD4C7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8B519B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1) алюминий 2) натрий 3) фосфор</w:t>
      </w:r>
    </w:p>
    <w:p w:rsidR="008B519B" w:rsidRPr="008B519B" w:rsidRDefault="008B519B" w:rsidP="00CD4C7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8B519B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 порядке усиления металлических свойств.</w:t>
      </w:r>
    </w:p>
    <w:p w:rsidR="008B519B" w:rsidRPr="008B519B" w:rsidRDefault="008B519B" w:rsidP="00CD4C7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8B519B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Запишите номера элементов в соответствующем порядке. </w:t>
      </w:r>
    </w:p>
    <w:p w:rsidR="008B519B" w:rsidRDefault="008B519B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19B">
        <w:rPr>
          <w:rFonts w:ascii="Times New Roman" w:hAnsi="Times New Roman" w:cs="Times New Roman"/>
          <w:sz w:val="28"/>
          <w:szCs w:val="28"/>
        </w:rPr>
        <w:t>Ответ: _______________</w:t>
      </w:r>
    </w:p>
    <w:p w:rsidR="008B519B" w:rsidRPr="008B519B" w:rsidRDefault="008B519B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519B" w:rsidRPr="008B519B" w:rsidRDefault="008B519B" w:rsidP="00CD4C79">
      <w:pPr>
        <w:pStyle w:val="a6"/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B519B">
        <w:rPr>
          <w:rFonts w:ascii="Times New Roman" w:hAnsi="Times New Roman" w:cs="Times New Roman"/>
          <w:sz w:val="28"/>
          <w:szCs w:val="28"/>
        </w:rPr>
        <w:t>Выберите элементы, оксиды которых проявляют амфотерные свойства:</w:t>
      </w:r>
    </w:p>
    <w:p w:rsidR="008B519B" w:rsidRPr="008B519B" w:rsidRDefault="008B519B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19B">
        <w:rPr>
          <w:rFonts w:ascii="Times New Roman" w:hAnsi="Times New Roman" w:cs="Times New Roman"/>
          <w:sz w:val="28"/>
          <w:szCs w:val="28"/>
        </w:rPr>
        <w:t>1) алюминий</w:t>
      </w:r>
    </w:p>
    <w:p w:rsidR="008B519B" w:rsidRPr="008B519B" w:rsidRDefault="008B519B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19B">
        <w:rPr>
          <w:rFonts w:ascii="Times New Roman" w:hAnsi="Times New Roman" w:cs="Times New Roman"/>
          <w:sz w:val="28"/>
          <w:szCs w:val="28"/>
        </w:rPr>
        <w:t>2) магний</w:t>
      </w:r>
    </w:p>
    <w:p w:rsidR="008B519B" w:rsidRPr="008B519B" w:rsidRDefault="008B519B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19B">
        <w:rPr>
          <w:rFonts w:ascii="Times New Roman" w:hAnsi="Times New Roman" w:cs="Times New Roman"/>
          <w:sz w:val="28"/>
          <w:szCs w:val="28"/>
        </w:rPr>
        <w:t>3) медь</w:t>
      </w:r>
    </w:p>
    <w:p w:rsidR="008B519B" w:rsidRPr="008B519B" w:rsidRDefault="008B519B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19B">
        <w:rPr>
          <w:rFonts w:ascii="Times New Roman" w:hAnsi="Times New Roman" w:cs="Times New Roman"/>
          <w:sz w:val="28"/>
          <w:szCs w:val="28"/>
        </w:rPr>
        <w:t>4) цинк</w:t>
      </w:r>
    </w:p>
    <w:p w:rsidR="008B519B" w:rsidRPr="008B519B" w:rsidRDefault="008B519B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19B">
        <w:rPr>
          <w:rFonts w:ascii="Times New Roman" w:hAnsi="Times New Roman" w:cs="Times New Roman"/>
          <w:sz w:val="28"/>
          <w:szCs w:val="28"/>
        </w:rPr>
        <w:t>5) натрий</w:t>
      </w:r>
    </w:p>
    <w:p w:rsidR="00BF2E4A" w:rsidRDefault="008B519B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19B">
        <w:rPr>
          <w:rFonts w:ascii="Times New Roman" w:hAnsi="Times New Roman" w:cs="Times New Roman"/>
          <w:sz w:val="28"/>
          <w:szCs w:val="28"/>
        </w:rPr>
        <w:t>Ответ: _______________</w:t>
      </w:r>
    </w:p>
    <w:p w:rsidR="00F67C56" w:rsidRPr="00BF2E4A" w:rsidRDefault="00F67C56" w:rsidP="00CD4C79">
      <w:pPr>
        <w:pStyle w:val="a6"/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F2E4A">
        <w:rPr>
          <w:rFonts w:ascii="Times New Roman" w:hAnsi="Times New Roman" w:cs="Times New Roman"/>
          <w:sz w:val="28"/>
          <w:szCs w:val="28"/>
        </w:rPr>
        <w:t xml:space="preserve">Какие два утверждения верны для характеристики как </w:t>
      </w:r>
      <w:r w:rsidR="00BF2E4A">
        <w:rPr>
          <w:rFonts w:ascii="Times New Roman" w:hAnsi="Times New Roman" w:cs="Times New Roman"/>
          <w:sz w:val="28"/>
          <w:szCs w:val="28"/>
        </w:rPr>
        <w:t>цинка</w:t>
      </w:r>
      <w:r w:rsidRPr="00BF2E4A">
        <w:rPr>
          <w:rFonts w:ascii="Times New Roman" w:hAnsi="Times New Roman" w:cs="Times New Roman"/>
          <w:sz w:val="28"/>
          <w:szCs w:val="28"/>
        </w:rPr>
        <w:t>, так и алюминия?</w:t>
      </w:r>
    </w:p>
    <w:p w:rsidR="00F67C56" w:rsidRPr="00BF2E4A" w:rsidRDefault="00F67C56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4A">
        <w:rPr>
          <w:rFonts w:ascii="Times New Roman" w:hAnsi="Times New Roman" w:cs="Times New Roman"/>
          <w:sz w:val="28"/>
          <w:szCs w:val="28"/>
        </w:rPr>
        <w:t>1) Электроны в атоме расположены на двух электронных слоях.</w:t>
      </w:r>
    </w:p>
    <w:p w:rsidR="00F67C56" w:rsidRPr="00BF2E4A" w:rsidRDefault="00F67C56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4A">
        <w:rPr>
          <w:rFonts w:ascii="Times New Roman" w:hAnsi="Times New Roman" w:cs="Times New Roman"/>
          <w:sz w:val="28"/>
          <w:szCs w:val="28"/>
        </w:rPr>
        <w:t>2) Химический элеме</w:t>
      </w:r>
      <w:r w:rsidR="00BF2E4A">
        <w:rPr>
          <w:rFonts w:ascii="Times New Roman" w:hAnsi="Times New Roman" w:cs="Times New Roman"/>
          <w:sz w:val="28"/>
          <w:szCs w:val="28"/>
        </w:rPr>
        <w:t>н</w:t>
      </w:r>
      <w:r w:rsidRPr="00BF2E4A">
        <w:rPr>
          <w:rFonts w:ascii="Times New Roman" w:hAnsi="Times New Roman" w:cs="Times New Roman"/>
          <w:sz w:val="28"/>
          <w:szCs w:val="28"/>
        </w:rPr>
        <w:t xml:space="preserve">т образует </w:t>
      </w:r>
      <w:r w:rsidR="00BF2E4A">
        <w:rPr>
          <w:rFonts w:ascii="Times New Roman" w:hAnsi="Times New Roman" w:cs="Times New Roman"/>
          <w:sz w:val="28"/>
          <w:szCs w:val="28"/>
        </w:rPr>
        <w:t>п</w:t>
      </w:r>
      <w:r w:rsidRPr="00BF2E4A">
        <w:rPr>
          <w:rFonts w:ascii="Times New Roman" w:hAnsi="Times New Roman" w:cs="Times New Roman"/>
          <w:sz w:val="28"/>
          <w:szCs w:val="28"/>
        </w:rPr>
        <w:t>ростое вещество, которое относится к металлам.</w:t>
      </w:r>
    </w:p>
    <w:p w:rsidR="00BF2E4A" w:rsidRPr="00BF2E4A" w:rsidRDefault="00F67C56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4A">
        <w:rPr>
          <w:rFonts w:ascii="Times New Roman" w:hAnsi="Times New Roman" w:cs="Times New Roman"/>
          <w:sz w:val="28"/>
          <w:szCs w:val="28"/>
        </w:rPr>
        <w:t xml:space="preserve">3) </w:t>
      </w:r>
      <w:r w:rsidR="00BF2E4A" w:rsidRPr="00BF2E4A">
        <w:rPr>
          <w:rFonts w:ascii="Times New Roman" w:hAnsi="Times New Roman" w:cs="Times New Roman"/>
          <w:sz w:val="28"/>
          <w:szCs w:val="28"/>
        </w:rPr>
        <w:t>Соответствующее простое вещество существует в виде двухатомных молекул.</w:t>
      </w:r>
    </w:p>
    <w:p w:rsidR="00BF2E4A" w:rsidRDefault="00F67C56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4A">
        <w:rPr>
          <w:rFonts w:ascii="Times New Roman" w:hAnsi="Times New Roman" w:cs="Times New Roman"/>
          <w:sz w:val="28"/>
          <w:szCs w:val="28"/>
        </w:rPr>
        <w:t xml:space="preserve">4) </w:t>
      </w:r>
      <w:r w:rsidR="00BF2E4A">
        <w:rPr>
          <w:rFonts w:ascii="Times New Roman" w:hAnsi="Times New Roman" w:cs="Times New Roman"/>
          <w:sz w:val="28"/>
          <w:szCs w:val="28"/>
        </w:rPr>
        <w:t>Гидроксиды этих элементов проявляют амфотерные свойства.</w:t>
      </w:r>
    </w:p>
    <w:p w:rsidR="00F67C56" w:rsidRPr="00BF2E4A" w:rsidRDefault="00F67C56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4A">
        <w:rPr>
          <w:rFonts w:ascii="Times New Roman" w:hAnsi="Times New Roman" w:cs="Times New Roman"/>
          <w:sz w:val="28"/>
          <w:szCs w:val="28"/>
        </w:rPr>
        <w:t>5) Химический элемент образует высший оксид с общей формулой Э</w:t>
      </w:r>
      <w:r w:rsidR="00BF2E4A" w:rsidRPr="00BF2E4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F2E4A">
        <w:rPr>
          <w:rFonts w:ascii="Times New Roman" w:hAnsi="Times New Roman" w:cs="Times New Roman"/>
          <w:sz w:val="28"/>
          <w:szCs w:val="28"/>
        </w:rPr>
        <w:t>О</w:t>
      </w:r>
      <w:r w:rsidR="00BF2E4A" w:rsidRPr="00BF2E4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F2E4A">
        <w:rPr>
          <w:rFonts w:ascii="Times New Roman" w:hAnsi="Times New Roman" w:cs="Times New Roman"/>
          <w:sz w:val="28"/>
          <w:szCs w:val="28"/>
        </w:rPr>
        <w:t>.</w:t>
      </w:r>
    </w:p>
    <w:p w:rsidR="00F67C56" w:rsidRPr="00BF2E4A" w:rsidRDefault="00BF2E4A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F67C56" w:rsidRPr="00BF2E4A">
        <w:rPr>
          <w:rFonts w:ascii="Times New Roman" w:hAnsi="Times New Roman" w:cs="Times New Roman"/>
          <w:sz w:val="28"/>
          <w:szCs w:val="28"/>
        </w:rPr>
        <w:t>апишите номера выбранных ответов.</w:t>
      </w:r>
    </w:p>
    <w:tbl>
      <w:tblPr>
        <w:tblStyle w:val="a4"/>
        <w:tblpPr w:leftFromText="180" w:rightFromText="180" w:vertAnchor="text" w:horzAnchor="page" w:tblpX="3511" w:tblpY="139"/>
        <w:tblW w:w="0" w:type="auto"/>
        <w:tblLook w:val="04A0" w:firstRow="1" w:lastRow="0" w:firstColumn="1" w:lastColumn="0" w:noHBand="0" w:noVBand="1"/>
      </w:tblPr>
      <w:tblGrid>
        <w:gridCol w:w="990"/>
        <w:gridCol w:w="990"/>
      </w:tblGrid>
      <w:tr w:rsidR="00BF2E4A" w:rsidRPr="004D201A" w:rsidTr="00BF2E4A">
        <w:trPr>
          <w:trHeight w:val="308"/>
        </w:trPr>
        <w:tc>
          <w:tcPr>
            <w:tcW w:w="990" w:type="dxa"/>
          </w:tcPr>
          <w:p w:rsidR="00BF2E4A" w:rsidRPr="004D201A" w:rsidRDefault="00BF2E4A" w:rsidP="00CD4C79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</w:tcPr>
          <w:p w:rsidR="00BF2E4A" w:rsidRPr="004D201A" w:rsidRDefault="00BF2E4A" w:rsidP="00CD4C79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</w:tr>
    </w:tbl>
    <w:p w:rsidR="00BF2E4A" w:rsidRPr="00BF2E4A" w:rsidRDefault="00BF2E4A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67C56" w:rsidRPr="00BF2E4A">
        <w:rPr>
          <w:rFonts w:ascii="Times New Roman" w:hAnsi="Times New Roman" w:cs="Times New Roman"/>
          <w:sz w:val="28"/>
          <w:szCs w:val="28"/>
        </w:rPr>
        <w:t>твет: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7C56" w:rsidRPr="00BF2E4A" w:rsidRDefault="00F67C56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519B" w:rsidRPr="008B519B" w:rsidRDefault="008B519B" w:rsidP="00CD4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B519B" w:rsidRPr="008B519B" w:rsidRDefault="008B519B" w:rsidP="00CD4C79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8B519B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8B519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Общие свойства металлов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и их соединений</w:t>
      </w:r>
    </w:p>
    <w:p w:rsidR="00E946AA" w:rsidRPr="004D201A" w:rsidRDefault="008B519B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01A">
        <w:rPr>
          <w:rFonts w:ascii="Times New Roman" w:hAnsi="Times New Roman" w:cs="Times New Roman"/>
          <w:sz w:val="28"/>
          <w:szCs w:val="28"/>
        </w:rPr>
        <w:t xml:space="preserve">1. </w:t>
      </w:r>
      <w:r w:rsidR="00E946AA" w:rsidRPr="004D201A">
        <w:rPr>
          <w:rFonts w:ascii="Times New Roman" w:hAnsi="Times New Roman" w:cs="Times New Roman"/>
          <w:sz w:val="28"/>
          <w:szCs w:val="28"/>
        </w:rPr>
        <w:t>Какие простые вещества растворимы в щелочах?</w:t>
      </w:r>
    </w:p>
    <w:p w:rsidR="00E946AA" w:rsidRPr="004D201A" w:rsidRDefault="00E946AA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01A">
        <w:rPr>
          <w:rFonts w:ascii="Times New Roman" w:hAnsi="Times New Roman" w:cs="Times New Roman"/>
          <w:sz w:val="28"/>
          <w:szCs w:val="28"/>
        </w:rPr>
        <w:t>1) железо</w:t>
      </w:r>
    </w:p>
    <w:p w:rsidR="00E946AA" w:rsidRPr="004D201A" w:rsidRDefault="00E946AA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01A">
        <w:rPr>
          <w:rFonts w:ascii="Times New Roman" w:hAnsi="Times New Roman" w:cs="Times New Roman"/>
          <w:sz w:val="28"/>
          <w:szCs w:val="28"/>
        </w:rPr>
        <w:t>2) магний</w:t>
      </w:r>
    </w:p>
    <w:p w:rsidR="00E946AA" w:rsidRPr="004D201A" w:rsidRDefault="00E946AA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01A">
        <w:rPr>
          <w:rFonts w:ascii="Times New Roman" w:hAnsi="Times New Roman" w:cs="Times New Roman"/>
          <w:sz w:val="28"/>
          <w:szCs w:val="28"/>
        </w:rPr>
        <w:t xml:space="preserve">3) </w:t>
      </w:r>
      <w:r w:rsidR="008B519B" w:rsidRPr="004D201A">
        <w:rPr>
          <w:rFonts w:ascii="Times New Roman" w:hAnsi="Times New Roman" w:cs="Times New Roman"/>
          <w:sz w:val="28"/>
          <w:szCs w:val="28"/>
        </w:rPr>
        <w:t>алюминий</w:t>
      </w:r>
    </w:p>
    <w:p w:rsidR="00E946AA" w:rsidRPr="004D201A" w:rsidRDefault="00E946AA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01A">
        <w:rPr>
          <w:rFonts w:ascii="Times New Roman" w:hAnsi="Times New Roman" w:cs="Times New Roman"/>
          <w:sz w:val="28"/>
          <w:szCs w:val="28"/>
        </w:rPr>
        <w:t>4) цинк</w:t>
      </w:r>
    </w:p>
    <w:p w:rsidR="00E946AA" w:rsidRPr="004D201A" w:rsidRDefault="00E946AA" w:rsidP="00CD4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01A">
        <w:rPr>
          <w:rFonts w:ascii="Times New Roman" w:hAnsi="Times New Roman" w:cs="Times New Roman"/>
          <w:sz w:val="28"/>
          <w:szCs w:val="28"/>
        </w:rPr>
        <w:lastRenderedPageBreak/>
        <w:t xml:space="preserve">5) </w:t>
      </w:r>
      <w:r w:rsidR="008B519B" w:rsidRPr="004D201A">
        <w:rPr>
          <w:rFonts w:ascii="Times New Roman" w:hAnsi="Times New Roman" w:cs="Times New Roman"/>
          <w:sz w:val="28"/>
          <w:szCs w:val="28"/>
        </w:rPr>
        <w:t>литий</w:t>
      </w:r>
    </w:p>
    <w:p w:rsidR="008B519B" w:rsidRDefault="008B519B" w:rsidP="00CD4C7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01A">
        <w:rPr>
          <w:rFonts w:ascii="Times New Roman" w:hAnsi="Times New Roman" w:cs="Times New Roman"/>
          <w:sz w:val="28"/>
          <w:szCs w:val="28"/>
        </w:rPr>
        <w:t xml:space="preserve"> Запишите номера выбранных ответов.</w:t>
      </w:r>
    </w:p>
    <w:p w:rsidR="004D201A" w:rsidRPr="004D201A" w:rsidRDefault="004D201A" w:rsidP="00CD4C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90"/>
        <w:gridCol w:w="990"/>
      </w:tblGrid>
      <w:tr w:rsidR="008B519B" w:rsidRPr="004D201A" w:rsidTr="00CD4C79">
        <w:trPr>
          <w:trHeight w:val="308"/>
        </w:trPr>
        <w:tc>
          <w:tcPr>
            <w:tcW w:w="990" w:type="dxa"/>
          </w:tcPr>
          <w:p w:rsidR="008B519B" w:rsidRPr="004D201A" w:rsidRDefault="008B519B" w:rsidP="00CD4C79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</w:tcPr>
          <w:p w:rsidR="008B519B" w:rsidRPr="004D201A" w:rsidRDefault="008B519B" w:rsidP="00CD4C79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</w:tr>
    </w:tbl>
    <w:p w:rsidR="008B519B" w:rsidRPr="004D201A" w:rsidRDefault="008B519B" w:rsidP="00CD4C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8B519B" w:rsidRPr="004D201A" w:rsidRDefault="008B519B" w:rsidP="00CD4C7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01A">
        <w:rPr>
          <w:rFonts w:ascii="Times New Roman" w:hAnsi="Times New Roman" w:cs="Times New Roman"/>
          <w:sz w:val="28"/>
          <w:szCs w:val="28"/>
        </w:rPr>
        <w:t>2. Какие два из перечисленных веществ вступают в реакцию с оксидом</w:t>
      </w:r>
    </w:p>
    <w:p w:rsidR="008B519B" w:rsidRPr="004D201A" w:rsidRDefault="008B519B" w:rsidP="00CD4C7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D201A">
        <w:rPr>
          <w:rFonts w:ascii="Times New Roman" w:hAnsi="Times New Roman" w:cs="Times New Roman"/>
          <w:sz w:val="28"/>
          <w:szCs w:val="28"/>
        </w:rPr>
        <w:t>алюминия</w:t>
      </w:r>
      <w:r w:rsidRPr="004D201A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8B519B" w:rsidRPr="004D201A" w:rsidRDefault="008B519B" w:rsidP="00CD4C7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D201A">
        <w:rPr>
          <w:rFonts w:ascii="Times New Roman" w:hAnsi="Times New Roman" w:cs="Times New Roman"/>
          <w:sz w:val="28"/>
          <w:szCs w:val="28"/>
          <w:lang w:val="en-US"/>
        </w:rPr>
        <w:t xml:space="preserve">1) </w:t>
      </w:r>
      <w:proofErr w:type="gramStart"/>
      <w:r w:rsidRPr="004D201A">
        <w:rPr>
          <w:rFonts w:ascii="Times New Roman" w:hAnsi="Times New Roman" w:cs="Times New Roman"/>
          <w:sz w:val="28"/>
          <w:szCs w:val="28"/>
          <w:lang w:val="en-US"/>
        </w:rPr>
        <w:t>Cu(</w:t>
      </w:r>
      <w:proofErr w:type="gramEnd"/>
      <w:r w:rsidRPr="004D201A">
        <w:rPr>
          <w:rFonts w:ascii="Times New Roman" w:hAnsi="Times New Roman" w:cs="Times New Roman"/>
          <w:sz w:val="28"/>
          <w:szCs w:val="28"/>
          <w:lang w:val="en-US"/>
        </w:rPr>
        <w:t>OH)</w:t>
      </w:r>
      <w:r w:rsidRPr="004D201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p w:rsidR="008B519B" w:rsidRPr="004D201A" w:rsidRDefault="008B519B" w:rsidP="00CD4C7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D201A">
        <w:rPr>
          <w:rFonts w:ascii="Times New Roman" w:hAnsi="Times New Roman" w:cs="Times New Roman"/>
          <w:sz w:val="28"/>
          <w:szCs w:val="28"/>
          <w:lang w:val="en-US"/>
        </w:rPr>
        <w:t>2) HNO</w:t>
      </w:r>
      <w:r w:rsidRPr="004D201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8B519B" w:rsidRPr="004D201A" w:rsidRDefault="008B519B" w:rsidP="00CD4C7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D201A">
        <w:rPr>
          <w:rFonts w:ascii="Times New Roman" w:hAnsi="Times New Roman" w:cs="Times New Roman"/>
          <w:sz w:val="28"/>
          <w:szCs w:val="28"/>
          <w:lang w:val="en-US"/>
        </w:rPr>
        <w:t>3) O</w:t>
      </w:r>
      <w:r w:rsidRPr="004D201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p w:rsidR="008B519B" w:rsidRPr="004D201A" w:rsidRDefault="008B519B" w:rsidP="00CD4C7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D201A">
        <w:rPr>
          <w:rFonts w:ascii="Times New Roman" w:hAnsi="Times New Roman" w:cs="Times New Roman"/>
          <w:sz w:val="28"/>
          <w:szCs w:val="28"/>
          <w:lang w:val="en-US"/>
        </w:rPr>
        <w:t xml:space="preserve">4) </w:t>
      </w:r>
      <w:proofErr w:type="gramStart"/>
      <w:r w:rsidRPr="004D201A">
        <w:rPr>
          <w:rFonts w:ascii="Times New Roman" w:hAnsi="Times New Roman" w:cs="Times New Roman"/>
          <w:sz w:val="28"/>
          <w:szCs w:val="28"/>
          <w:lang w:val="en-US"/>
        </w:rPr>
        <w:t>Be(</w:t>
      </w:r>
      <w:proofErr w:type="gramEnd"/>
      <w:r w:rsidRPr="004D201A">
        <w:rPr>
          <w:rFonts w:ascii="Times New Roman" w:hAnsi="Times New Roman" w:cs="Times New Roman"/>
          <w:sz w:val="28"/>
          <w:szCs w:val="28"/>
          <w:lang w:val="en-US"/>
        </w:rPr>
        <w:t>OH)</w:t>
      </w:r>
      <w:r w:rsidRPr="004D201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p w:rsidR="008B519B" w:rsidRPr="00AB2317" w:rsidRDefault="008B519B" w:rsidP="00CD4C7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B2317">
        <w:rPr>
          <w:rFonts w:ascii="Times New Roman" w:hAnsi="Times New Roman" w:cs="Times New Roman"/>
          <w:sz w:val="28"/>
          <w:szCs w:val="28"/>
          <w:lang w:val="en-US"/>
        </w:rPr>
        <w:t>5) Na</w:t>
      </w:r>
      <w:r w:rsidRPr="00AB23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AB2317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8B519B" w:rsidRPr="004D201A" w:rsidRDefault="008B519B" w:rsidP="00CD4C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D201A">
        <w:rPr>
          <w:rFonts w:ascii="Times New Roman" w:hAnsi="Times New Roman" w:cs="Times New Roman"/>
          <w:sz w:val="28"/>
          <w:szCs w:val="28"/>
        </w:rPr>
        <w:t>Запишите номера выбранных ответов.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90"/>
        <w:gridCol w:w="990"/>
      </w:tblGrid>
      <w:tr w:rsidR="008B519B" w:rsidRPr="004D201A" w:rsidTr="008B519B">
        <w:trPr>
          <w:trHeight w:val="308"/>
        </w:trPr>
        <w:tc>
          <w:tcPr>
            <w:tcW w:w="990" w:type="dxa"/>
          </w:tcPr>
          <w:p w:rsidR="008B519B" w:rsidRPr="004D201A" w:rsidRDefault="008B519B" w:rsidP="00CD4C79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</w:tcPr>
          <w:p w:rsidR="008B519B" w:rsidRPr="004D201A" w:rsidRDefault="008B519B" w:rsidP="00CD4C79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</w:tr>
    </w:tbl>
    <w:p w:rsidR="00E946AA" w:rsidRPr="004D201A" w:rsidRDefault="00E946AA" w:rsidP="00CD4C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D201A" w:rsidRPr="004D201A" w:rsidRDefault="004D201A" w:rsidP="00CD4C79">
      <w:pPr>
        <w:pStyle w:val="a6"/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201A">
        <w:rPr>
          <w:rFonts w:ascii="Times New Roman" w:hAnsi="Times New Roman" w:cs="Times New Roman"/>
          <w:sz w:val="28"/>
          <w:szCs w:val="28"/>
        </w:rPr>
        <w:t xml:space="preserve">Какие два из перечисленных веществ вступают в реакцию с </w:t>
      </w:r>
      <w:r>
        <w:rPr>
          <w:rFonts w:ascii="Times New Roman" w:hAnsi="Times New Roman" w:cs="Times New Roman"/>
          <w:sz w:val="28"/>
          <w:szCs w:val="28"/>
        </w:rPr>
        <w:t>гидроксидом цинка</w:t>
      </w:r>
      <w:r w:rsidRPr="004D201A">
        <w:rPr>
          <w:rFonts w:ascii="Times New Roman" w:hAnsi="Times New Roman" w:cs="Times New Roman"/>
          <w:sz w:val="28"/>
          <w:szCs w:val="28"/>
        </w:rPr>
        <w:t>?</w:t>
      </w:r>
    </w:p>
    <w:p w:rsidR="004D201A" w:rsidRPr="004D201A" w:rsidRDefault="004D201A" w:rsidP="00CD4C7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D201A">
        <w:rPr>
          <w:rFonts w:ascii="Times New Roman" w:hAnsi="Times New Roman" w:cs="Times New Roman"/>
          <w:sz w:val="28"/>
          <w:szCs w:val="28"/>
          <w:lang w:val="en-US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4D201A" w:rsidRPr="004D201A" w:rsidRDefault="004D201A" w:rsidP="00CD4C7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D201A">
        <w:rPr>
          <w:rFonts w:ascii="Times New Roman" w:hAnsi="Times New Roman" w:cs="Times New Roman"/>
          <w:sz w:val="28"/>
          <w:szCs w:val="28"/>
          <w:lang w:val="en-US"/>
        </w:rPr>
        <w:t xml:space="preserve">2) </w:t>
      </w:r>
      <w:r>
        <w:rPr>
          <w:rFonts w:ascii="Times New Roman" w:hAnsi="Times New Roman" w:cs="Times New Roman"/>
          <w:sz w:val="28"/>
          <w:szCs w:val="28"/>
          <w:lang w:val="en-US"/>
        </w:rPr>
        <w:t>NaOH</w:t>
      </w:r>
    </w:p>
    <w:p w:rsidR="004D201A" w:rsidRPr="004D201A" w:rsidRDefault="004D201A" w:rsidP="00CD4C7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D201A">
        <w:rPr>
          <w:rFonts w:ascii="Times New Roman" w:hAnsi="Times New Roman" w:cs="Times New Roman"/>
          <w:sz w:val="28"/>
          <w:szCs w:val="28"/>
          <w:lang w:val="en-US"/>
        </w:rPr>
        <w:t>3) O</w:t>
      </w:r>
      <w:r w:rsidRPr="004D201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p w:rsidR="004D201A" w:rsidRPr="004D201A" w:rsidRDefault="004D201A" w:rsidP="00CD4C7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D201A">
        <w:rPr>
          <w:rFonts w:ascii="Times New Roman" w:hAnsi="Times New Roman" w:cs="Times New Roman"/>
          <w:sz w:val="28"/>
          <w:szCs w:val="28"/>
          <w:lang w:val="en-US"/>
        </w:rPr>
        <w:t xml:space="preserve">4)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Mg</w:t>
      </w:r>
      <w:r w:rsidRPr="004D201A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4D201A">
        <w:rPr>
          <w:rFonts w:ascii="Times New Roman" w:hAnsi="Times New Roman" w:cs="Times New Roman"/>
          <w:sz w:val="28"/>
          <w:szCs w:val="28"/>
          <w:lang w:val="en-US"/>
        </w:rPr>
        <w:t>OH)</w:t>
      </w:r>
      <w:r w:rsidRPr="004D201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p w:rsidR="004D201A" w:rsidRPr="004D201A" w:rsidRDefault="004D201A" w:rsidP="00CD4C7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vertAlign w:val="subscript"/>
          <w:lang w:val="en-US"/>
        </w:rPr>
      </w:pPr>
      <w:r w:rsidRPr="00AB2317">
        <w:rPr>
          <w:rFonts w:ascii="Times New Roman" w:hAnsi="Times New Roman" w:cs="Times New Roman"/>
          <w:sz w:val="28"/>
          <w:szCs w:val="28"/>
          <w:lang w:val="en-US"/>
        </w:rPr>
        <w:t>5) Na</w:t>
      </w:r>
      <w:r w:rsidRPr="004D201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B231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</w:p>
    <w:p w:rsidR="004D201A" w:rsidRPr="004D201A" w:rsidRDefault="004D201A" w:rsidP="00CD4C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D201A">
        <w:rPr>
          <w:rFonts w:ascii="Times New Roman" w:hAnsi="Times New Roman" w:cs="Times New Roman"/>
          <w:sz w:val="28"/>
          <w:szCs w:val="28"/>
        </w:rPr>
        <w:t>Запишите номера выбранных ответов.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90"/>
        <w:gridCol w:w="990"/>
      </w:tblGrid>
      <w:tr w:rsidR="004D201A" w:rsidRPr="004D201A" w:rsidTr="00CD4C79">
        <w:trPr>
          <w:trHeight w:val="308"/>
        </w:trPr>
        <w:tc>
          <w:tcPr>
            <w:tcW w:w="990" w:type="dxa"/>
          </w:tcPr>
          <w:p w:rsidR="004D201A" w:rsidRPr="004D201A" w:rsidRDefault="004D201A" w:rsidP="00CD4C79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</w:tcPr>
          <w:p w:rsidR="004D201A" w:rsidRPr="004D201A" w:rsidRDefault="004D201A" w:rsidP="00CD4C79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</w:tr>
    </w:tbl>
    <w:p w:rsidR="004D201A" w:rsidRDefault="004D201A" w:rsidP="00CD4C79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8B519B" w:rsidRPr="004D201A" w:rsidRDefault="008B519B" w:rsidP="00CD4C79">
      <w:pPr>
        <w:pStyle w:val="a6"/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D201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Установите соответствие между реагирующими веществами и продуктами(-ом) их взаимодействия: к каждой позиции, обозначенной буквой, подберите соответствующую позицию, обозначенную цифрой.</w:t>
      </w:r>
    </w:p>
    <w:p w:rsidR="004D201A" w:rsidRPr="004D201A" w:rsidRDefault="004D201A" w:rsidP="00CD4C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tbl>
      <w:tblPr>
        <w:tblStyle w:val="a4"/>
        <w:tblpPr w:leftFromText="180" w:rightFromText="180" w:vertAnchor="text" w:horzAnchor="margin" w:tblpY="80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468"/>
        <w:gridCol w:w="3190"/>
      </w:tblGrid>
      <w:tr w:rsidR="008B519B" w:rsidRPr="004D201A" w:rsidTr="004D201A">
        <w:trPr>
          <w:trHeight w:val="549"/>
        </w:trPr>
        <w:tc>
          <w:tcPr>
            <w:tcW w:w="3468" w:type="dxa"/>
          </w:tcPr>
          <w:p w:rsidR="008B519B" w:rsidRPr="004D201A" w:rsidRDefault="008B519B" w:rsidP="00CD4C7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</w:pPr>
            <w:r w:rsidRPr="004D201A"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  <w:t>РЕАГИРУЮЩИЕ ВЕЩЕСТВА</w:t>
            </w:r>
          </w:p>
          <w:p w:rsidR="008B519B" w:rsidRPr="004D201A" w:rsidRDefault="008B519B" w:rsidP="00CD4C79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3190" w:type="dxa"/>
          </w:tcPr>
          <w:p w:rsidR="004D201A" w:rsidRPr="004D201A" w:rsidRDefault="004D201A" w:rsidP="00CD4C7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</w:pPr>
            <w:r w:rsidRPr="004D201A"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  <w:t>ПРОДУКТ(Ы) ВЗАИМОДЕЙСТВИЯ</w:t>
            </w:r>
          </w:p>
          <w:p w:rsidR="008B519B" w:rsidRPr="004D201A" w:rsidRDefault="008B519B" w:rsidP="00CD4C79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</w:tr>
      <w:tr w:rsidR="008B519B" w:rsidRPr="004D201A" w:rsidTr="004D201A">
        <w:trPr>
          <w:trHeight w:val="270"/>
        </w:trPr>
        <w:tc>
          <w:tcPr>
            <w:tcW w:w="3468" w:type="dxa"/>
          </w:tcPr>
          <w:p w:rsidR="008B519B" w:rsidRPr="004D201A" w:rsidRDefault="008B519B" w:rsidP="00CD4C79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4D201A">
              <w:rPr>
                <w:rFonts w:ascii="Times New Roman" w:hAnsi="Times New Roman" w:cs="Times New Roman"/>
                <w:sz w:val="24"/>
                <w:szCs w:val="28"/>
              </w:rPr>
              <w:t xml:space="preserve"> А)  </w:t>
            </w:r>
            <w:proofErr w:type="spellStart"/>
            <w:r w:rsidR="004D201A" w:rsidRPr="004D201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ZnO</w:t>
            </w:r>
            <w:proofErr w:type="spellEnd"/>
            <w:r w:rsidR="004D201A" w:rsidRPr="004D201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+ HCI </w:t>
            </w:r>
            <w:r w:rsidR="004D201A" w:rsidRPr="004D201A"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  <w:t>→</w:t>
            </w:r>
          </w:p>
        </w:tc>
        <w:tc>
          <w:tcPr>
            <w:tcW w:w="3190" w:type="dxa"/>
          </w:tcPr>
          <w:p w:rsidR="008B519B" w:rsidRPr="004D201A" w:rsidRDefault="008B519B" w:rsidP="00CD4C79">
            <w:pPr>
              <w:pStyle w:val="Default"/>
              <w:rPr>
                <w:szCs w:val="28"/>
                <w:lang w:val="en-US"/>
              </w:rPr>
            </w:pPr>
            <w:r w:rsidRPr="004D201A">
              <w:rPr>
                <w:szCs w:val="28"/>
              </w:rPr>
              <w:t>1)</w:t>
            </w:r>
            <w:r w:rsidRPr="004D201A">
              <w:rPr>
                <w:szCs w:val="28"/>
                <w:lang w:val="en-US"/>
              </w:rPr>
              <w:t xml:space="preserve"> </w:t>
            </w:r>
            <w:r w:rsidR="004D201A" w:rsidRPr="004D201A">
              <w:rPr>
                <w:szCs w:val="28"/>
                <w:lang w:val="en-US"/>
              </w:rPr>
              <w:t>ZnCI</w:t>
            </w:r>
            <w:r w:rsidR="004D201A" w:rsidRPr="004D201A">
              <w:rPr>
                <w:szCs w:val="28"/>
                <w:vertAlign w:val="subscript"/>
                <w:lang w:val="en-US"/>
              </w:rPr>
              <w:t>2</w:t>
            </w:r>
            <w:r w:rsidR="004D201A" w:rsidRPr="004D201A">
              <w:rPr>
                <w:szCs w:val="28"/>
                <w:lang w:val="en-US"/>
              </w:rPr>
              <w:t xml:space="preserve"> + H</w:t>
            </w:r>
            <w:r w:rsidR="004D201A" w:rsidRPr="004D201A">
              <w:rPr>
                <w:szCs w:val="28"/>
                <w:vertAlign w:val="subscript"/>
                <w:lang w:val="en-US"/>
              </w:rPr>
              <w:t>2</w:t>
            </w:r>
          </w:p>
        </w:tc>
      </w:tr>
      <w:tr w:rsidR="008B519B" w:rsidRPr="004D201A" w:rsidTr="004D201A">
        <w:trPr>
          <w:trHeight w:val="270"/>
        </w:trPr>
        <w:tc>
          <w:tcPr>
            <w:tcW w:w="3468" w:type="dxa"/>
          </w:tcPr>
          <w:p w:rsidR="008B519B" w:rsidRPr="004D201A" w:rsidRDefault="008B519B" w:rsidP="00CD4C79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4D201A">
              <w:rPr>
                <w:rFonts w:ascii="Times New Roman" w:hAnsi="Times New Roman" w:cs="Times New Roman"/>
                <w:sz w:val="24"/>
                <w:szCs w:val="28"/>
              </w:rPr>
              <w:t xml:space="preserve">Б) </w:t>
            </w:r>
            <w:r w:rsidRPr="004D201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4D201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="004D201A" w:rsidRPr="004D201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ZnO</w:t>
            </w:r>
            <w:proofErr w:type="spellEnd"/>
            <w:r w:rsidR="004D201A" w:rsidRPr="004D201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+ NaOH </w:t>
            </w:r>
            <w:r w:rsidR="004D201A" w:rsidRPr="004D201A"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  <w:t>→</w:t>
            </w:r>
          </w:p>
        </w:tc>
        <w:tc>
          <w:tcPr>
            <w:tcW w:w="3190" w:type="dxa"/>
          </w:tcPr>
          <w:p w:rsidR="008B519B" w:rsidRPr="004D201A" w:rsidRDefault="008B519B" w:rsidP="00CD4C79">
            <w:pPr>
              <w:pStyle w:val="Default"/>
              <w:rPr>
                <w:szCs w:val="28"/>
              </w:rPr>
            </w:pPr>
            <w:r w:rsidRPr="004D201A">
              <w:rPr>
                <w:szCs w:val="28"/>
              </w:rPr>
              <w:t xml:space="preserve">2) </w:t>
            </w:r>
            <w:r w:rsidR="004D201A" w:rsidRPr="004D201A">
              <w:rPr>
                <w:szCs w:val="28"/>
                <w:lang w:val="en-US"/>
              </w:rPr>
              <w:t xml:space="preserve"> ZnCI</w:t>
            </w:r>
            <w:r w:rsidR="004D201A" w:rsidRPr="004D201A">
              <w:rPr>
                <w:szCs w:val="28"/>
                <w:vertAlign w:val="subscript"/>
                <w:lang w:val="en-US"/>
              </w:rPr>
              <w:t>2</w:t>
            </w:r>
            <w:r w:rsidR="004D201A" w:rsidRPr="004D201A">
              <w:rPr>
                <w:szCs w:val="28"/>
                <w:lang w:val="en-US"/>
              </w:rPr>
              <w:t xml:space="preserve"> + H</w:t>
            </w:r>
            <w:r w:rsidR="004D201A" w:rsidRPr="004D201A">
              <w:rPr>
                <w:szCs w:val="28"/>
                <w:vertAlign w:val="subscript"/>
                <w:lang w:val="en-US"/>
              </w:rPr>
              <w:t>2</w:t>
            </w:r>
            <w:r w:rsidR="004D201A" w:rsidRPr="004D201A">
              <w:rPr>
                <w:szCs w:val="28"/>
                <w:lang w:val="en-US"/>
              </w:rPr>
              <w:t>O</w:t>
            </w:r>
          </w:p>
          <w:p w:rsidR="008B519B" w:rsidRPr="004D201A" w:rsidRDefault="008B519B" w:rsidP="00CD4C79">
            <w:pPr>
              <w:pStyle w:val="Default"/>
              <w:rPr>
                <w:szCs w:val="28"/>
              </w:rPr>
            </w:pPr>
          </w:p>
        </w:tc>
      </w:tr>
      <w:tr w:rsidR="008B519B" w:rsidRPr="004D201A" w:rsidTr="004D201A">
        <w:trPr>
          <w:trHeight w:val="270"/>
        </w:trPr>
        <w:tc>
          <w:tcPr>
            <w:tcW w:w="3468" w:type="dxa"/>
          </w:tcPr>
          <w:p w:rsidR="008B519B" w:rsidRPr="004D201A" w:rsidRDefault="008B519B" w:rsidP="00CD4C79">
            <w:pPr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4D201A">
              <w:rPr>
                <w:rFonts w:ascii="Times New Roman" w:hAnsi="Times New Roman" w:cs="Times New Roman"/>
                <w:sz w:val="24"/>
                <w:szCs w:val="28"/>
              </w:rPr>
              <w:t xml:space="preserve">В)   </w:t>
            </w:r>
            <w:r w:rsidR="004D201A" w:rsidRPr="004D201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Zn + NaOH + H</w:t>
            </w:r>
            <w:r w:rsidR="004D201A" w:rsidRPr="004D201A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2</w:t>
            </w:r>
            <w:r w:rsidR="004D201A" w:rsidRPr="004D201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O </w:t>
            </w:r>
            <w:r w:rsidR="004D201A" w:rsidRPr="004D201A"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  <w:t>→</w:t>
            </w:r>
            <w:r w:rsidRPr="004D201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3190" w:type="dxa"/>
          </w:tcPr>
          <w:p w:rsidR="008B519B" w:rsidRPr="004D201A" w:rsidRDefault="008B519B" w:rsidP="00CD4C79">
            <w:pPr>
              <w:pStyle w:val="Default"/>
              <w:rPr>
                <w:szCs w:val="28"/>
                <w:lang w:val="en-US"/>
              </w:rPr>
            </w:pPr>
            <w:r w:rsidRPr="004D201A">
              <w:rPr>
                <w:szCs w:val="28"/>
              </w:rPr>
              <w:t xml:space="preserve">3) </w:t>
            </w:r>
            <w:r w:rsidR="004D201A" w:rsidRPr="004D201A">
              <w:rPr>
                <w:szCs w:val="28"/>
                <w:lang w:val="en-US"/>
              </w:rPr>
              <w:t>Na</w:t>
            </w:r>
            <w:r w:rsidR="004D201A" w:rsidRPr="004D201A">
              <w:rPr>
                <w:szCs w:val="28"/>
                <w:vertAlign w:val="subscript"/>
                <w:lang w:val="en-US"/>
              </w:rPr>
              <w:t>2</w:t>
            </w:r>
            <w:r w:rsidR="004D201A" w:rsidRPr="004D201A">
              <w:rPr>
                <w:szCs w:val="28"/>
                <w:lang w:val="en-US"/>
              </w:rPr>
              <w:t>[Zn(OH)</w:t>
            </w:r>
            <w:r w:rsidR="004D201A" w:rsidRPr="004D201A">
              <w:rPr>
                <w:szCs w:val="28"/>
                <w:vertAlign w:val="subscript"/>
                <w:lang w:val="en-US"/>
              </w:rPr>
              <w:t>4</w:t>
            </w:r>
            <w:r w:rsidR="004D201A" w:rsidRPr="004D201A">
              <w:rPr>
                <w:szCs w:val="28"/>
                <w:lang w:val="en-US"/>
              </w:rPr>
              <w:t>]</w:t>
            </w:r>
          </w:p>
        </w:tc>
      </w:tr>
      <w:tr w:rsidR="008B519B" w:rsidRPr="004D201A" w:rsidTr="004D201A">
        <w:trPr>
          <w:trHeight w:val="270"/>
        </w:trPr>
        <w:tc>
          <w:tcPr>
            <w:tcW w:w="3468" w:type="dxa"/>
          </w:tcPr>
          <w:p w:rsidR="008B519B" w:rsidRPr="004D201A" w:rsidRDefault="004D201A" w:rsidP="00CD4C7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D201A">
              <w:rPr>
                <w:rFonts w:ascii="Times New Roman" w:hAnsi="Times New Roman" w:cs="Times New Roman"/>
                <w:sz w:val="24"/>
                <w:szCs w:val="28"/>
              </w:rPr>
              <w:t>Г)</w:t>
            </w:r>
            <w:r w:rsidRPr="004D201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Zn + HCI </w:t>
            </w:r>
            <w:r w:rsidRPr="004D201A"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  <w:t>→</w:t>
            </w:r>
          </w:p>
        </w:tc>
        <w:tc>
          <w:tcPr>
            <w:tcW w:w="3190" w:type="dxa"/>
          </w:tcPr>
          <w:p w:rsidR="008B519B" w:rsidRPr="004D201A" w:rsidRDefault="008B519B" w:rsidP="00CD4C79">
            <w:pPr>
              <w:pStyle w:val="Default"/>
              <w:rPr>
                <w:szCs w:val="28"/>
                <w:vertAlign w:val="subscript"/>
              </w:rPr>
            </w:pPr>
            <w:r w:rsidRPr="004D201A">
              <w:rPr>
                <w:szCs w:val="28"/>
              </w:rPr>
              <w:t xml:space="preserve">4) </w:t>
            </w:r>
            <w:r w:rsidR="004D201A" w:rsidRPr="004D201A">
              <w:rPr>
                <w:szCs w:val="28"/>
                <w:lang w:val="en-US"/>
              </w:rPr>
              <w:t xml:space="preserve"> Na</w:t>
            </w:r>
            <w:r w:rsidR="004D201A" w:rsidRPr="004D201A">
              <w:rPr>
                <w:szCs w:val="28"/>
                <w:vertAlign w:val="subscript"/>
                <w:lang w:val="en-US"/>
              </w:rPr>
              <w:t>2</w:t>
            </w:r>
            <w:r w:rsidR="004D201A" w:rsidRPr="004D201A">
              <w:rPr>
                <w:szCs w:val="28"/>
                <w:lang w:val="en-US"/>
              </w:rPr>
              <w:t>[Zn(OH)</w:t>
            </w:r>
            <w:r w:rsidR="004D201A" w:rsidRPr="004D201A">
              <w:rPr>
                <w:szCs w:val="28"/>
                <w:vertAlign w:val="subscript"/>
                <w:lang w:val="en-US"/>
              </w:rPr>
              <w:t>4</w:t>
            </w:r>
            <w:r w:rsidR="004D201A" w:rsidRPr="004D201A">
              <w:rPr>
                <w:szCs w:val="28"/>
                <w:lang w:val="en-US"/>
              </w:rPr>
              <w:t>] +H</w:t>
            </w:r>
            <w:r w:rsidR="004D201A" w:rsidRPr="004D201A">
              <w:rPr>
                <w:szCs w:val="28"/>
                <w:vertAlign w:val="subscript"/>
                <w:lang w:val="en-US"/>
              </w:rPr>
              <w:t>2</w:t>
            </w:r>
          </w:p>
        </w:tc>
      </w:tr>
    </w:tbl>
    <w:p w:rsidR="008B519B" w:rsidRPr="004D201A" w:rsidRDefault="008B519B" w:rsidP="00CD4C79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D201A" w:rsidRPr="004D201A" w:rsidRDefault="004D201A" w:rsidP="00CD4C79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D201A" w:rsidRPr="004D201A" w:rsidRDefault="004D201A" w:rsidP="00CD4C79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D201A" w:rsidRPr="004D201A" w:rsidRDefault="004D201A" w:rsidP="00CD4C79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D201A" w:rsidRPr="004D201A" w:rsidRDefault="004D201A" w:rsidP="00CD4C79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D201A" w:rsidRPr="004D201A" w:rsidRDefault="004D201A" w:rsidP="00CD4C79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D201A" w:rsidRPr="004D201A" w:rsidRDefault="004D201A" w:rsidP="00CD4C79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D201A" w:rsidRPr="004D201A" w:rsidRDefault="004D201A" w:rsidP="00CD4C79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D201A" w:rsidRPr="004D201A" w:rsidRDefault="004D201A" w:rsidP="00CD4C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8B519B" w:rsidRPr="004D201A" w:rsidRDefault="008B519B" w:rsidP="00CD4C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D201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Запишите в таблицу выбранные цифры под соответствующими буквами.</w:t>
      </w:r>
    </w:p>
    <w:tbl>
      <w:tblPr>
        <w:tblStyle w:val="a4"/>
        <w:tblpPr w:leftFromText="180" w:rightFromText="180" w:vertAnchor="text" w:horzAnchor="page" w:tblpX="3361" w:tblpY="156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912"/>
        <w:gridCol w:w="912"/>
        <w:gridCol w:w="913"/>
        <w:gridCol w:w="913"/>
      </w:tblGrid>
      <w:tr w:rsidR="004D201A" w:rsidRPr="00EB1399" w:rsidTr="004D201A">
        <w:tc>
          <w:tcPr>
            <w:tcW w:w="912" w:type="dxa"/>
          </w:tcPr>
          <w:p w:rsidR="004D201A" w:rsidRPr="00EB1399" w:rsidRDefault="004D201A" w:rsidP="00CD4C79">
            <w:pPr>
              <w:pStyle w:val="Default"/>
              <w:rPr>
                <w:sz w:val="28"/>
                <w:szCs w:val="28"/>
              </w:rPr>
            </w:pPr>
            <w:r w:rsidRPr="00EB1399">
              <w:rPr>
                <w:sz w:val="28"/>
                <w:szCs w:val="28"/>
              </w:rPr>
              <w:t>А</w:t>
            </w:r>
          </w:p>
        </w:tc>
        <w:tc>
          <w:tcPr>
            <w:tcW w:w="912" w:type="dxa"/>
          </w:tcPr>
          <w:p w:rsidR="004D201A" w:rsidRPr="00EB1399" w:rsidRDefault="004D201A" w:rsidP="00CD4C79">
            <w:pPr>
              <w:pStyle w:val="Default"/>
              <w:rPr>
                <w:sz w:val="28"/>
                <w:szCs w:val="28"/>
              </w:rPr>
            </w:pPr>
            <w:r w:rsidRPr="00EB1399">
              <w:rPr>
                <w:sz w:val="28"/>
                <w:szCs w:val="28"/>
              </w:rPr>
              <w:t>Б</w:t>
            </w:r>
          </w:p>
        </w:tc>
        <w:tc>
          <w:tcPr>
            <w:tcW w:w="913" w:type="dxa"/>
          </w:tcPr>
          <w:p w:rsidR="004D201A" w:rsidRPr="00EB1399" w:rsidRDefault="004D201A" w:rsidP="00CD4C79">
            <w:pPr>
              <w:pStyle w:val="Default"/>
              <w:rPr>
                <w:sz w:val="28"/>
                <w:szCs w:val="28"/>
              </w:rPr>
            </w:pPr>
            <w:r w:rsidRPr="00EB1399">
              <w:rPr>
                <w:sz w:val="28"/>
                <w:szCs w:val="28"/>
              </w:rPr>
              <w:t>В</w:t>
            </w:r>
          </w:p>
        </w:tc>
        <w:tc>
          <w:tcPr>
            <w:tcW w:w="913" w:type="dxa"/>
          </w:tcPr>
          <w:p w:rsidR="004D201A" w:rsidRPr="00EB1399" w:rsidRDefault="004D201A" w:rsidP="00CD4C79">
            <w:pPr>
              <w:pStyle w:val="Default"/>
              <w:rPr>
                <w:sz w:val="28"/>
                <w:szCs w:val="28"/>
              </w:rPr>
            </w:pPr>
            <w:r w:rsidRPr="00EB1399">
              <w:rPr>
                <w:sz w:val="28"/>
                <w:szCs w:val="28"/>
              </w:rPr>
              <w:t>Г</w:t>
            </w:r>
          </w:p>
        </w:tc>
      </w:tr>
      <w:tr w:rsidR="004D201A" w:rsidRPr="00EB1399" w:rsidTr="004D201A">
        <w:tc>
          <w:tcPr>
            <w:tcW w:w="912" w:type="dxa"/>
          </w:tcPr>
          <w:p w:rsidR="004D201A" w:rsidRPr="00EB1399" w:rsidRDefault="004D201A" w:rsidP="00CD4C79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912" w:type="dxa"/>
          </w:tcPr>
          <w:p w:rsidR="004D201A" w:rsidRPr="00EB1399" w:rsidRDefault="004D201A" w:rsidP="00CD4C79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913" w:type="dxa"/>
          </w:tcPr>
          <w:p w:rsidR="004D201A" w:rsidRPr="00EB1399" w:rsidRDefault="004D201A" w:rsidP="00CD4C79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913" w:type="dxa"/>
          </w:tcPr>
          <w:p w:rsidR="004D201A" w:rsidRPr="00EB1399" w:rsidRDefault="004D201A" w:rsidP="00CD4C79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8B519B" w:rsidRPr="004D201A" w:rsidRDefault="008B519B" w:rsidP="00CD4C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D201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Ответ:</w:t>
      </w:r>
    </w:p>
    <w:p w:rsidR="00E946AA" w:rsidRPr="004D201A" w:rsidRDefault="00E946AA" w:rsidP="00374B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946AA" w:rsidRPr="004D201A" w:rsidRDefault="00E946AA" w:rsidP="00CD4C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946AA" w:rsidRDefault="00374B74" w:rsidP="00CD4C7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Заключение</w:t>
      </w:r>
    </w:p>
    <w:p w:rsidR="0043101B" w:rsidRDefault="0043101B" w:rsidP="00CD4C7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374B74" w:rsidRDefault="0043101B" w:rsidP="00CD4C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Понятие «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амфортерность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 формируется у обучающихся на протяжении 8 и 9 класса, более полно она рассматривается на углубленном уровне. При изучении химии на базовом уровне следует уделить особое внимание изучению химических свойств не только с</w:t>
      </w:r>
      <w:r w:rsidR="00374B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оединений алюминия, но и цинка.</w:t>
      </w:r>
    </w:p>
    <w:p w:rsidR="0043101B" w:rsidRPr="00374B74" w:rsidRDefault="0043101B" w:rsidP="00374B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При отборе содержания руководствоваться содержанием федеральной рабочей программы и 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к</w:t>
      </w:r>
      <w:r w:rsidRPr="00E21E9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одификато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ром </w:t>
      </w:r>
      <w:r w:rsidRPr="00E21E9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проверяемы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х</w:t>
      </w:r>
      <w:r w:rsidRPr="00E21E9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требовани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й</w:t>
      </w:r>
      <w:r w:rsidRPr="00E21E9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к результатам освоения основной образовательной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Pr="00E21E9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программы основного общего образования и элементов содержания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Pr="00E21E9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для проведения основного государственного экзамена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Pr="00E21E9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химии.</w:t>
      </w:r>
      <w:r w:rsidR="00374B7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Pr="00374B7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Для примера предлагается конкурсный урок учителя Московской области МБОУ «СОШ № 6» Гвоздевой Т.Л. «Свой среди чужих, чужой среди своих» (амфотерные соединения) (в приложении)</w:t>
      </w:r>
      <w:r w:rsidR="00374B7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.</w:t>
      </w:r>
    </w:p>
    <w:p w:rsidR="0043101B" w:rsidRPr="00374B74" w:rsidRDefault="0043101B" w:rsidP="00CD4C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E946AA" w:rsidRPr="004D201A" w:rsidRDefault="00E946AA" w:rsidP="00CD4C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946AA" w:rsidRPr="004D201A" w:rsidRDefault="00E946AA" w:rsidP="00CD4C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946AA" w:rsidRPr="004D201A" w:rsidRDefault="00E946AA" w:rsidP="00CD4C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555AE" w:rsidRPr="004D201A" w:rsidRDefault="00C555AE" w:rsidP="00CD4C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555AE" w:rsidRPr="004D201A" w:rsidRDefault="00C555AE" w:rsidP="00CD4C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555AE" w:rsidRPr="004D201A" w:rsidRDefault="00C555AE" w:rsidP="00CD4C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555AE" w:rsidRPr="004D201A" w:rsidRDefault="00C555AE" w:rsidP="00CD4C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555AE" w:rsidRDefault="00C555AE" w:rsidP="00CD4C7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C555AE" w:rsidRDefault="00C555AE" w:rsidP="00CD4C7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C555AE" w:rsidRDefault="00C555AE" w:rsidP="00CD4C7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C555AE" w:rsidRDefault="00C555AE" w:rsidP="00CD4C7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C555AE" w:rsidRDefault="00C555AE" w:rsidP="00CD4C7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C555AE" w:rsidRDefault="00C555AE" w:rsidP="00CD4C7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C555AE" w:rsidRDefault="00C555AE" w:rsidP="00CD4C7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C555AE" w:rsidRDefault="00C555AE" w:rsidP="00CD4C7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C555AE" w:rsidRDefault="00C555AE" w:rsidP="00CD4C7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C555AE" w:rsidRDefault="00C555AE" w:rsidP="00CD4C7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632CD" w:rsidRDefault="004632CD" w:rsidP="00CD4C79">
      <w:pPr>
        <w:pStyle w:val="western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632CD" w:rsidRDefault="004632CD" w:rsidP="00CD4C79">
      <w:pPr>
        <w:pStyle w:val="western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3101B" w:rsidRDefault="0043101B" w:rsidP="00CD4C79">
      <w:pPr>
        <w:pStyle w:val="western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3101B" w:rsidRDefault="0043101B" w:rsidP="00CD4C79">
      <w:pPr>
        <w:pStyle w:val="western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3101B" w:rsidRDefault="0043101B" w:rsidP="00CD4C79">
      <w:pPr>
        <w:pStyle w:val="western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3101B" w:rsidRDefault="0043101B" w:rsidP="00CD4C79">
      <w:pPr>
        <w:pStyle w:val="western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3101B" w:rsidRDefault="0043101B" w:rsidP="00CD4C79">
      <w:pPr>
        <w:pStyle w:val="western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3101B" w:rsidRDefault="0043101B" w:rsidP="00CD4C79">
      <w:pPr>
        <w:pStyle w:val="western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3101B" w:rsidRDefault="0043101B" w:rsidP="00CD4C79">
      <w:pPr>
        <w:pStyle w:val="western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3101B" w:rsidRDefault="0043101B" w:rsidP="00CD4C79">
      <w:pPr>
        <w:pStyle w:val="western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3101B" w:rsidRDefault="0043101B" w:rsidP="00CD4C79">
      <w:pPr>
        <w:pStyle w:val="western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632CD" w:rsidRDefault="004632CD" w:rsidP="00CD4C79">
      <w:pPr>
        <w:pStyle w:val="western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74B74" w:rsidRDefault="00374B74" w:rsidP="00CD4C79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</w:rPr>
      </w:pPr>
    </w:p>
    <w:p w:rsidR="00374B74" w:rsidRDefault="00374B74" w:rsidP="00CD4C79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</w:rPr>
      </w:pPr>
    </w:p>
    <w:p w:rsidR="00374B74" w:rsidRDefault="00374B74" w:rsidP="00CD4C79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</w:rPr>
      </w:pPr>
    </w:p>
    <w:p w:rsidR="00374B74" w:rsidRDefault="00374B74" w:rsidP="00CD4C79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</w:rPr>
      </w:pPr>
    </w:p>
    <w:p w:rsidR="00374B74" w:rsidRDefault="00374B74" w:rsidP="00CD4C79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</w:rPr>
      </w:pPr>
    </w:p>
    <w:p w:rsidR="001A1EDD" w:rsidRDefault="001A1EDD" w:rsidP="00CD4C79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</w:rPr>
      </w:pPr>
    </w:p>
    <w:p w:rsidR="001A1EDD" w:rsidRDefault="001A1EDD" w:rsidP="00CD4C79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</w:rPr>
      </w:pPr>
    </w:p>
    <w:p w:rsidR="001A1EDD" w:rsidRDefault="001A1EDD" w:rsidP="00CD4C79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</w:rPr>
      </w:pPr>
    </w:p>
    <w:p w:rsidR="001A1EDD" w:rsidRDefault="001A1EDD" w:rsidP="00CD4C79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</w:rPr>
      </w:pPr>
    </w:p>
    <w:p w:rsidR="001A1EDD" w:rsidRDefault="001A1EDD" w:rsidP="00CD4C79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</w:rPr>
      </w:pPr>
      <w:bookmarkStart w:id="1" w:name="_GoBack"/>
      <w:bookmarkEnd w:id="1"/>
    </w:p>
    <w:p w:rsidR="00374B74" w:rsidRDefault="00374B74" w:rsidP="00CD4C79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</w:rPr>
      </w:pPr>
    </w:p>
    <w:p w:rsidR="00374B74" w:rsidRDefault="00374B74" w:rsidP="00374B74">
      <w:pPr>
        <w:pStyle w:val="western"/>
        <w:shd w:val="clear" w:color="auto" w:fill="FFFFFF"/>
        <w:spacing w:before="0" w:beforeAutospacing="0" w:after="0" w:afterAutospacing="0"/>
        <w:jc w:val="right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lastRenderedPageBreak/>
        <w:t>Приложение</w:t>
      </w:r>
    </w:p>
    <w:p w:rsidR="00374B74" w:rsidRDefault="00374B74" w:rsidP="00CD4C79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</w:rPr>
      </w:pPr>
    </w:p>
    <w:p w:rsidR="0043101B" w:rsidRPr="001D6D71" w:rsidRDefault="004632CD" w:rsidP="00CD4C79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</w:rPr>
      </w:pPr>
      <w:r w:rsidRPr="001D6D71">
        <w:rPr>
          <w:b/>
          <w:bCs/>
          <w:i/>
          <w:iCs/>
          <w:color w:val="000000"/>
        </w:rPr>
        <w:t>Открытый урок по химии для учащихся 9 класса:</w:t>
      </w:r>
      <w:r w:rsidR="0043101B" w:rsidRPr="001D6D71">
        <w:rPr>
          <w:b/>
          <w:bCs/>
          <w:i/>
          <w:iCs/>
          <w:color w:val="000000"/>
        </w:rPr>
        <w:t xml:space="preserve"> </w:t>
      </w:r>
    </w:p>
    <w:p w:rsidR="004632CD" w:rsidRPr="001D6D71" w:rsidRDefault="0043101B" w:rsidP="00CD4C79">
      <w:pPr>
        <w:pStyle w:val="western"/>
        <w:shd w:val="clear" w:color="auto" w:fill="FFFFFF"/>
        <w:spacing w:before="0" w:beforeAutospacing="0" w:after="0" w:afterAutospacing="0"/>
        <w:jc w:val="center"/>
      </w:pPr>
      <w:r w:rsidRPr="001D6D71">
        <w:rPr>
          <w:b/>
          <w:bCs/>
          <w:i/>
          <w:iCs/>
          <w:color w:val="000000"/>
        </w:rPr>
        <w:t>«Свой среди чужих, чужой среди своих»</w:t>
      </w:r>
      <w:r w:rsidRPr="001D6D71">
        <w:rPr>
          <w:color w:val="000000"/>
        </w:rPr>
        <w:t xml:space="preserve"> </w:t>
      </w:r>
      <w:r w:rsidRPr="001D6D71">
        <w:rPr>
          <w:b/>
          <w:bCs/>
          <w:i/>
          <w:iCs/>
          <w:color w:val="000000"/>
        </w:rPr>
        <w:t>(амфотерные соединения)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Цели урока: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обучающая – сформировать понятие об амфотерности, амфотерных оксидах и гидроксидах, переходных металлах. Повторить, закрепить и развить знания о классификации и свойствах оксидов и гидроксидов и о генетической связи между классами веществ.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развивающая – совершенствовать навыки составления уравнений реакций, работы с лабораторным оборудованием, усвоения правил работы в химическом кабинете; развивать умение наблюдать, делать выводы. Способствовать развитию самостоятельности, внимания, памяти, логического мышления, креативности учащихся;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воспитательная – вырабатывать коммуникативные качества, воспитывать желание активно учиться, с интересом, без принуждения и перегрузок.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Методы обучения: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наглядные, практические, поисковые, словесно-репродуктивные, игровые.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Методические приемы: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составление и чтение формул и названий веществ; самостоятельная работа по составлению уравнений химических реакций; работа с доской, технологической картой, «Рабочим листом»; выполнение химического эксперимента; «химические» игры; тестирование.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Принципы</w:t>
      </w:r>
      <w:r w:rsidRPr="001D6D7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соблюдаемые в деятельности учителя и учащихся: сотрудничество, соучастие, наглядность, доступность.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Оборудование и реактивы: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компьютер, проектор, экран, презентация урока (</w:t>
      </w:r>
      <w:proofErr w:type="spell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Microsoft</w:t>
      </w:r>
      <w:proofErr w:type="spell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PowerPoint</w:t>
      </w:r>
      <w:proofErr w:type="spell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на каждой парте у учащихся: 3 чистых пробирки, водные растворы ZnCl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2 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proofErr w:type="spell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HCl</w:t>
      </w:r>
      <w:proofErr w:type="spell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proofErr w:type="spell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NaOH</w:t>
      </w:r>
      <w:proofErr w:type="spell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пробиркодержатель</w:t>
      </w:r>
      <w:proofErr w:type="spell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технологические карты, «Рабочие листы», трафареты «Скала»)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Структура урока:</w:t>
      </w:r>
    </w:p>
    <w:tbl>
      <w:tblPr>
        <w:tblW w:w="958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36"/>
        <w:gridCol w:w="5874"/>
        <w:gridCol w:w="2775"/>
      </w:tblGrid>
      <w:tr w:rsidR="004632CD" w:rsidRPr="001D6D71" w:rsidTr="0043101B"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 урока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Примерное время</w:t>
            </w:r>
          </w:p>
        </w:tc>
      </w:tr>
      <w:tr w:rsidR="004632CD" w:rsidRPr="001D6D71" w:rsidTr="0043101B"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I.</w:t>
            </w:r>
          </w:p>
        </w:tc>
        <w:tc>
          <w:tcPr>
            <w:tcW w:w="5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Организационный этап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мин</w:t>
            </w:r>
          </w:p>
        </w:tc>
      </w:tr>
      <w:tr w:rsidR="004632CD" w:rsidRPr="001D6D71" w:rsidTr="0043101B"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II.</w:t>
            </w:r>
          </w:p>
        </w:tc>
        <w:tc>
          <w:tcPr>
            <w:tcW w:w="5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Мотивация учебной деятельности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мин</w:t>
            </w:r>
          </w:p>
        </w:tc>
      </w:tr>
      <w:tr w:rsidR="004632CD" w:rsidRPr="001D6D71" w:rsidTr="0043101B"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III.</w:t>
            </w:r>
          </w:p>
        </w:tc>
        <w:tc>
          <w:tcPr>
            <w:tcW w:w="5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Актуализация знаний обучающихся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мин</w:t>
            </w:r>
          </w:p>
        </w:tc>
      </w:tr>
      <w:tr w:rsidR="004632CD" w:rsidRPr="001D6D71" w:rsidTr="0043101B"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IV.</w:t>
            </w:r>
          </w:p>
        </w:tc>
        <w:tc>
          <w:tcPr>
            <w:tcW w:w="5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Первичное усвоение новых знаний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 мин</w:t>
            </w:r>
          </w:p>
        </w:tc>
      </w:tr>
      <w:tr w:rsidR="004632CD" w:rsidRPr="001D6D71" w:rsidTr="0043101B"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V.</w:t>
            </w:r>
          </w:p>
        </w:tc>
        <w:tc>
          <w:tcPr>
            <w:tcW w:w="5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Физкультминутка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мин</w:t>
            </w:r>
          </w:p>
        </w:tc>
      </w:tr>
      <w:tr w:rsidR="004632CD" w:rsidRPr="001D6D71" w:rsidTr="0043101B"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VI.</w:t>
            </w:r>
          </w:p>
        </w:tc>
        <w:tc>
          <w:tcPr>
            <w:tcW w:w="5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Первичное закрепление знаний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мин</w:t>
            </w:r>
          </w:p>
        </w:tc>
      </w:tr>
      <w:tr w:rsidR="004632CD" w:rsidRPr="001D6D71" w:rsidTr="0043101B"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VII.</w:t>
            </w:r>
          </w:p>
        </w:tc>
        <w:tc>
          <w:tcPr>
            <w:tcW w:w="5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Первичная проверка понимания изученного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мин</w:t>
            </w:r>
          </w:p>
        </w:tc>
      </w:tr>
      <w:tr w:rsidR="004632CD" w:rsidRPr="001D6D71" w:rsidTr="0043101B"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VIII.</w:t>
            </w:r>
          </w:p>
        </w:tc>
        <w:tc>
          <w:tcPr>
            <w:tcW w:w="5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Рефлексия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мин</w:t>
            </w:r>
          </w:p>
        </w:tc>
      </w:tr>
    </w:tbl>
    <w:p w:rsidR="004632CD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6D71" w:rsidRDefault="001D6D71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6D71" w:rsidRDefault="001D6D71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6D71" w:rsidRPr="001D6D71" w:rsidRDefault="001D6D71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32CD" w:rsidRPr="001D6D71" w:rsidRDefault="004632CD" w:rsidP="00CD4C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урока.</w:t>
      </w:r>
    </w:p>
    <w:p w:rsidR="004632CD" w:rsidRPr="001D6D71" w:rsidRDefault="004632CD" w:rsidP="00CD4C7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Организационный момент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Приветствие учащихся, проверка готовности учащихся к уроку, настрой на работу.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Учитель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Здравствуйте, уважаемые члены жюри, гости и, конечно же, дети! 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Эпиграфом нашего урока будут следующие слова: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Три пути ведут к знанию: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путь размышления – самый благородный,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путь подражания – самый легкий,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 путь опыта – это самый горький</w:t>
      </w:r>
      <w:r w:rsidRPr="001D6D7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желаю вам идти к достижению цели трудными, но благородными путями.</w:t>
      </w:r>
    </w:p>
    <w:p w:rsidR="004632CD" w:rsidRPr="001D6D71" w:rsidRDefault="004632CD" w:rsidP="00CD4C7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Мотивация учебной деятельности.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начале урока учитель ставит </w:t>
      </w:r>
      <w:r w:rsidRPr="001D6D7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проблемные вопросы:</w:t>
      </w:r>
    </w:p>
    <w:p w:rsidR="004632CD" w:rsidRPr="001D6D71" w:rsidRDefault="004632CD" w:rsidP="00CD4C7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вы думаете, почему тема нашего урока звучит именно так: «Свой среди чужих, чужой среди своих»? Кстати, это одноименное название известного дебютного фильма Никиты Михалкова, в котором главную роль сыграл Юрий Богатырев. Эти слова имеют отношение к человеку. А если рассмотреть с позиции химии, то при описании каких веществ можно было бы использовать эти слова? Какие свойства должны проявлять эти вещества?</w:t>
      </w:r>
    </w:p>
    <w:p w:rsidR="004632CD" w:rsidRPr="001D6D71" w:rsidRDefault="004632CD" w:rsidP="00CD4C7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вами алюминиевая кастрюля. Когда-то в моем детстве бабушка говорила мне, что нельзя варить кислые щи и хранить квашеную капусту в алюминиевой посуде. В наше время в телевизионных передачах нам советуют не мыть алюминиевую посуду щелочными средствами, например, содой? Кому верить: бабушке или современным советам? Или, может, и то, и другое правда?</w:t>
      </w:r>
    </w:p>
    <w:p w:rsidR="004632CD" w:rsidRPr="001D6D71" w:rsidRDefault="004632CD" w:rsidP="00CD4C7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Исходя из поставленных вопросов и ваших рассуждений попытайтесь, сформулировать тему нашего урока. (учащиеся высказывают свои предположения) (наводящий вопрос, если у детей возникнет затруднение</w:t>
      </w:r>
      <w:proofErr w:type="gram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Как</w:t>
      </w:r>
      <w:proofErr w:type="gram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фразу «Свой среди чужих, чужой среди своих» можно перевести на язык химии? Вот мы и сформулировали тему урока)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выражение: «Покорять горные вершины». Мы с вами тоже сегодня будем покорять горную вершину. На какой высоте вы видите себя в начале урока? Определите свое место на «скале» (учитель раздает ученикам заранее приготовленные трафареты «скалы»).</w:t>
      </w:r>
    </w:p>
    <w:p w:rsidR="004632CD" w:rsidRPr="001D6D71" w:rsidRDefault="004632CD" w:rsidP="00CD4C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Слайд</w:t>
      </w:r>
    </w:p>
    <w:p w:rsidR="004632CD" w:rsidRPr="001D6D71" w:rsidRDefault="004632CD" w:rsidP="00CD4C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DFDDF4A" wp14:editId="2F6BDFB8">
            <wp:extent cx="2324100" cy="1603596"/>
            <wp:effectExtent l="0" t="0" r="0" b="0"/>
            <wp:docPr id="47" name="Рисунок 20" descr="https://fhd.multiurok.ru/7/f/6/7f675185a59c09a9a998afc500d4b662fe7475cf/phpqrtn25_konkursnyj-urok-Amfoternye-soedineniya_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hd.multiurok.ru/7/f/6/7f675185a59c09a9a998afc500d4b662fe7475cf/phpqrtn25_konkursnyj-urok-Amfoternye-soedineniya_1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773" cy="16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начале урока</w:t>
      </w:r>
    </w:p>
    <w:p w:rsidR="004632CD" w:rsidRPr="001D6D71" w:rsidRDefault="004632CD" w:rsidP="00CD4C7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Актуализация знаний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Фронтальный опрос. Учитель задает вопросы учащимся: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Какова классификация веществ по составу?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(простые и сложные)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Какие вещества называются сложными?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(состоящие из 2-х и более химических элементов)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(Слайд </w:t>
      </w:r>
      <w:proofErr w:type="gram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)</w:t>
      </w:r>
      <w:proofErr w:type="gram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Какие основные классы неорганических соединений Вам известны?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(оксиды, кислоты, основания, соли)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(Слайд </w:t>
      </w:r>
      <w:proofErr w:type="gram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)</w:t>
      </w:r>
      <w:proofErr w:type="gram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такое оксиды?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(это сложные вещества, состоящие из двух химических элементов, один из которых – кислород со степенью окисления -2)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(Слайд </w:t>
      </w:r>
      <w:proofErr w:type="gram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)</w:t>
      </w:r>
      <w:proofErr w:type="gram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Выберите из списка веществ оксиды: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spell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CuO</w:t>
      </w:r>
      <w:proofErr w:type="spell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 SCl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6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 H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O, P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5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 NaOH, WO</w:t>
      </w:r>
      <w:proofErr w:type="gram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3 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</w:t>
      </w:r>
      <w:proofErr w:type="gram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CaCl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 CO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2 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 H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SO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4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 SO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3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 Fe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3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(Учащиеся работают в «Рабочих листах», затем обмениваются с соседом по парте и проверяют работу друг друга)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(Слайд </w:t>
      </w:r>
      <w:proofErr w:type="gram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)</w:t>
      </w:r>
      <w:proofErr w:type="gram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такое основания? Приведите примеры.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(Слайд </w:t>
      </w:r>
      <w:proofErr w:type="gram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)</w:t>
      </w:r>
      <w:proofErr w:type="gram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Какова классификация оснований по отношению их к воде? (растворимые (щелочи) и нерастворимые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(Слайд </w:t>
      </w:r>
      <w:proofErr w:type="gram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)</w:t>
      </w:r>
      <w:proofErr w:type="gram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такое кислоты? Какова классификация кислот?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9. (Слайд </w:t>
      </w:r>
      <w:proofErr w:type="gram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)</w:t>
      </w:r>
      <w:proofErr w:type="gram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такое соли? Какова классификация солей? Приведите примеры солей.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10. (Слайд </w:t>
      </w:r>
      <w:proofErr w:type="gram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)</w:t>
      </w:r>
      <w:proofErr w:type="gram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Распределите вещества по классам неорганических соединений: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lastRenderedPageBreak/>
        <w:t>H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val="en-US"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S, SO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val="en-US" w:eastAsia="ru-RU"/>
        </w:rPr>
        <w:t>3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 CuSO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val="en-US" w:eastAsia="ru-RU"/>
        </w:rPr>
        <w:t>4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 FeCl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val="en-US" w:eastAsia="ru-RU"/>
        </w:rPr>
        <w:t>3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 KOH, Na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val="en-US"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O, </w:t>
      </w:r>
      <w:proofErr w:type="gram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Al(</w:t>
      </w:r>
      <w:proofErr w:type="gram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OH)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val="en-US" w:eastAsia="ru-RU"/>
        </w:rPr>
        <w:t>3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 K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val="en-US" w:eastAsia="ru-RU"/>
        </w:rPr>
        <w:t>3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PO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val="en-US" w:eastAsia="ru-RU"/>
        </w:rPr>
        <w:t>4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, </w:t>
      </w:r>
      <w:proofErr w:type="spell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FeS</w:t>
      </w:r>
      <w:proofErr w:type="spell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 Al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val="en-US"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(SO4)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val="en-US" w:eastAsia="ru-RU"/>
        </w:rPr>
        <w:t>3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 Al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val="en-US"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val="en-US" w:eastAsia="ru-RU"/>
        </w:rPr>
        <w:t>3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 H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val="en-US"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CO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val="en-US" w:eastAsia="ru-RU"/>
        </w:rPr>
        <w:t>3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 Cl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val="en-US"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val="en-US" w:eastAsia="ru-RU"/>
        </w:rPr>
        <w:t>7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 Ca(OH)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val="en-US"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 H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val="en-US" w:eastAsia="ru-RU"/>
        </w:rPr>
        <w:t>3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PO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val="en-US" w:eastAsia="ru-RU"/>
        </w:rPr>
        <w:t>4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 Mg(NO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val="en-US" w:eastAsia="ru-RU"/>
        </w:rPr>
        <w:t>3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)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val="en-US"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, HCl, </w:t>
      </w:r>
      <w:proofErr w:type="spell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CaO</w:t>
      </w:r>
      <w:proofErr w:type="spell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 BaSO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val="en-US" w:eastAsia="ru-RU"/>
        </w:rPr>
        <w:t>4</w:t>
      </w:r>
    </w:p>
    <w:tbl>
      <w:tblPr>
        <w:tblW w:w="940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30"/>
        <w:gridCol w:w="2364"/>
        <w:gridCol w:w="2364"/>
        <w:gridCol w:w="2347"/>
      </w:tblGrid>
      <w:tr w:rsidR="004632CD" w:rsidRPr="001D6D71" w:rsidTr="004632CD"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оксиды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кислоты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основания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соли</w:t>
            </w:r>
          </w:p>
        </w:tc>
      </w:tr>
      <w:tr w:rsidR="004632CD" w:rsidRPr="001D6D71" w:rsidTr="004632CD"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 слайде каждой колонке соответствует свой цвет. Перед учащимися на парте лежат 4 сигнальных квадрата, цвета которых совпадают с цветом колонок. Распределяем с ними вещества по классам неорганических соединений следующим образом: учитель показывает на формулу и дает команду, по которой дети одновременно поднимают сигнальный квадрат, цвет которого совпадает с цветом колонки соответствующего класса соединений). Учащиеся работают в «Рабочих листах», затем обмениваются с соседом по парте и проверяют работу друг друга)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(Слайд </w:t>
      </w:r>
      <w:proofErr w:type="gram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)</w:t>
      </w:r>
      <w:proofErr w:type="gram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Проверьте себя:</w:t>
      </w:r>
    </w:p>
    <w:tbl>
      <w:tblPr>
        <w:tblW w:w="940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35"/>
        <w:gridCol w:w="2351"/>
        <w:gridCol w:w="2368"/>
        <w:gridCol w:w="2351"/>
      </w:tblGrid>
      <w:tr w:rsidR="004632CD" w:rsidRPr="001D6D71" w:rsidTr="004632CD"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оксиды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кислоты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основания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соли</w:t>
            </w:r>
          </w:p>
        </w:tc>
      </w:tr>
      <w:tr w:rsidR="004632CD" w:rsidRPr="001D6D71" w:rsidTr="004632CD">
        <w:trPr>
          <w:trHeight w:val="2340"/>
        </w:trPr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SO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3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Na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Al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3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Cl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7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CaO</w:t>
            </w:r>
            <w:proofErr w:type="spellEnd"/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CO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PO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4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HCl</w:t>
            </w:r>
            <w:proofErr w:type="spellEnd"/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KOH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Al(OH)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3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Ca(OH)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2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CuSO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4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FeCl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3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K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PO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4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FeS</w:t>
            </w:r>
            <w:proofErr w:type="spellEnd"/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Al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(SO4)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3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Mg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(NO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BaSO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4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632CD" w:rsidRPr="001D6D71" w:rsidRDefault="004632CD" w:rsidP="00CD4C79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(Слайд </w:t>
      </w:r>
      <w:proofErr w:type="gram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)</w:t>
      </w:r>
      <w:proofErr w:type="gram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Выполните задания:</w:t>
      </w:r>
    </w:p>
    <w:p w:rsidR="004632CD" w:rsidRPr="001D6D71" w:rsidRDefault="004632CD" w:rsidP="00CD4C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Составьте и назовите формулы оксидов и гидроксидов, образованных следующими элементами:</w:t>
      </w:r>
    </w:p>
    <w:tbl>
      <w:tblPr>
        <w:tblW w:w="814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042"/>
        <w:gridCol w:w="1556"/>
        <w:gridCol w:w="1504"/>
        <w:gridCol w:w="1608"/>
        <w:gridCol w:w="1435"/>
      </w:tblGrid>
      <w:tr w:rsidR="004632CD" w:rsidRPr="001D6D71" w:rsidTr="004632CD"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Химический элемент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Формула оксида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 свойств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Формула гидроксида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 свойств</w:t>
            </w:r>
          </w:p>
        </w:tc>
      </w:tr>
      <w:tr w:rsidR="004632CD" w:rsidRPr="001D6D71" w:rsidTr="004632CD"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Ba</w:t>
            </w:r>
            <w:proofErr w:type="spellEnd"/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32CD" w:rsidRPr="001D6D71" w:rsidTr="004632CD"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Укажите характер свойств этих оксидов и гидроксидов;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из простого вещества можно получить оксид, а из оксида - гидроксид?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Составьте цепочки превращений и решите их (парная работа по вариантам, каждый учащийся решает свой вариант, затем обмениваются «Рабочими листами» и проверяют работу друг друга).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spell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proofErr w:type="spellEnd"/>
      <w:proofErr w:type="gram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ВаО</w:t>
      </w:r>
      <w:proofErr w:type="spell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proofErr w:type="spell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(ОН)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</w:t>
      </w:r>
    </w:p>
    <w:p w:rsidR="004632CD" w:rsidRPr="001D6D71" w:rsidRDefault="004632CD" w:rsidP="00CD4C7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2Ва + О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= 2 </w:t>
      </w:r>
      <w:proofErr w:type="spell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ВаО</w:t>
      </w:r>
      <w:proofErr w:type="spellEnd"/>
    </w:p>
    <w:p w:rsidR="004632CD" w:rsidRPr="001D6D71" w:rsidRDefault="004632CD" w:rsidP="00CD4C7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ВаО</w:t>
      </w:r>
      <w:proofErr w:type="spell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 Н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= </w:t>
      </w:r>
      <w:proofErr w:type="spellStart"/>
      <w:proofErr w:type="gram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proofErr w:type="spell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ОН)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 – Р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5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Н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3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4</w:t>
      </w:r>
    </w:p>
    <w:p w:rsidR="004632CD" w:rsidRPr="001D6D71" w:rsidRDefault="004632CD" w:rsidP="00CD4C79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4Р + 5О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2Р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5</w:t>
      </w:r>
    </w:p>
    <w:p w:rsidR="004632CD" w:rsidRPr="001D6D71" w:rsidRDefault="004632CD" w:rsidP="00CD4C79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5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+ 3Н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= 2Н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3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proofErr w:type="gramStart"/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4 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proofErr w:type="gramEnd"/>
    </w:p>
    <w:p w:rsidR="004632CD" w:rsidRPr="001D6D71" w:rsidRDefault="004632CD" w:rsidP="00CD4C79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вспоминаем генетическую связь между важнейшими классами неорганических соединений: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8725468" wp14:editId="351D0D52">
            <wp:extent cx="2735580" cy="2048510"/>
            <wp:effectExtent l="0" t="0" r="7620" b="8890"/>
            <wp:docPr id="46" name="Рисунок 21" descr="https://fhd.multiurok.ru/7/f/6/7f675185a59c09a9a998afc500d4b662fe7475cf/phpqrtn25_konkursnyj-urok-Amfoternye-soedineniya_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hd.multiurok.ru/7/f/6/7f675185a59c09a9a998afc500d4b662fe7475cf/phpqrtn25_konkursnyj-urok-Amfoternye-soedineniya_1_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D7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694E013" wp14:editId="08651837">
            <wp:extent cx="2750820" cy="2063115"/>
            <wp:effectExtent l="0" t="0" r="0" b="0"/>
            <wp:docPr id="45" name="Рисунок 22" descr="https://fhd.multiurok.ru/7/f/6/7f675185a59c09a9a998afc500d4b662fe7475cf/phpqrtn25_konkursnyj-urok-Amfoternye-soedineniya_1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hd.multiurok.ru/7/f/6/7f675185a59c09a9a998afc500d4b662fe7475cf/phpqrtn25_konkursnyj-urok-Amfoternye-soedineniya_1_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Задание: составьте последнее в этой цепочке уравнение химической реакции между гидроксидом бария и ортофосфорной кислотой (одного из желающих учеников вызываем к доске).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proofErr w:type="gram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Ва(</w:t>
      </w:r>
      <w:proofErr w:type="gram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ОН)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2 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+ 2Н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3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4 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Ва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3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(РО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4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2 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+ 6Н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</w:p>
    <w:p w:rsidR="004632CD" w:rsidRPr="001D6D71" w:rsidRDefault="004632CD" w:rsidP="00CD4C79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Сделайте вывод, какие оксиды и гидроксиды (по характеру свойств) соответствуют металлам, а какие неметаллам.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 учащихся: неметаллам соответствуют кислотные оксиды и кислоты, а металлам – </w:t>
      </w:r>
      <w:proofErr w:type="spell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оснόвные</w:t>
      </w:r>
      <w:proofErr w:type="spell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оксиды и основания.</w:t>
      </w:r>
    </w:p>
    <w:p w:rsidR="004632CD" w:rsidRPr="001D6D71" w:rsidRDefault="004632CD" w:rsidP="00CD4C79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Первичное усвоение новых знаний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Учитель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 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Продолжим изучать свойства химических соединений.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сегодняшнего урока «Амфотерные оксиды и гидроксиды».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Слова оксиды и гидроксиды часто звучали на предыдущих уроках, а вот слово «амфотерные» слышим не на каждом уроке. Что означает это слово? Если заглянуть в толковый словарь в поисках слов, имеющих общий корень со словом «амфотерный», то можно обнаружить следующее:</w:t>
      </w:r>
    </w:p>
    <w:p w:rsid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95EAB42" wp14:editId="2FDCBC13">
            <wp:extent cx="1609090" cy="1799590"/>
            <wp:effectExtent l="0" t="0" r="0" b="0"/>
            <wp:docPr id="44" name="Рисунок 23" descr="https://fhd.multiurok.ru/7/f/6/7f675185a59c09a9a998afc500d4b662fe7475cf/phpqrtn25_konkursnyj-urok-Amfoternye-soedineniya_1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hd.multiurok.ru/7/f/6/7f675185a59c09a9a998afc500d4b662fe7475cf/phpqrtn25_konkursnyj-urok-Amfoternye-soedineniya_1_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D7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227E81D" wp14:editId="100077C1">
            <wp:extent cx="2465070" cy="1653540"/>
            <wp:effectExtent l="0" t="0" r="0" b="3810"/>
            <wp:docPr id="43" name="Рисунок 24" descr="https://fhd.multiurok.ru/7/f/6/7f675185a59c09a9a998afc500d4b662fe7475cf/phpqrtn25_konkursnyj-urok-Amfoternye-soedineniya_1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hd.multiurok.ru/7/f/6/7f675185a59c09a9a998afc500d4b662fe7475cf/phpqrtn25_konkursnyj-urok-Amfoternye-soedineniya_1_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Слайд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амфора – древний глиняный сосуд для жидких и сыпучих продуктов, c двумя вертикальными ручками и узким горлом.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Слайд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амфибии – по-русски земноводные, живущие двоякой жизнью: и на суше, и в воде, и как животные, и как рыбы.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Слайд</w:t>
      </w:r>
    </w:p>
    <w:p w:rsidR="004632CD" w:rsidRPr="001D6D71" w:rsidRDefault="004632CD" w:rsidP="00CD4C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0" wp14:anchorId="7CFEEB12" wp14:editId="5A8D081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09875" cy="1733550"/>
            <wp:effectExtent l="0" t="0" r="9525" b="0"/>
            <wp:wrapSquare wrapText="bothSides"/>
            <wp:docPr id="66" name="Рисунок 21" descr="https://fhd.multiurok.ru/7/f/6/7f675185a59c09a9a998afc500d4b662fe7475cf/phpqrtn25_konkursnyj-urok-Amfoternye-soedineniya_1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hd.multiurok.ru/7/f/6/7f675185a59c09a9a998afc500d4b662fe7475cf/phpqrtn25_konkursnyj-urok-Amfoternye-soedineniya_1_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амфитеатр – места для зрителей, расположенные полукругом на склонах холмов с двух сторон от артистов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6D71" w:rsidRDefault="001D6D71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6D71" w:rsidRDefault="001D6D71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Амфибрахий – стихотворный размер, при котором ударный слог расположен между двумя неударными.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Учитель.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Судя по греческой частице «</w:t>
      </w:r>
      <w:proofErr w:type="spell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амфо</w:t>
      </w:r>
      <w:proofErr w:type="spell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или «амфи» - (что означает: с двух сторон; и то, и другое), это вещества, которые проявляют свойства и те, и другие. Значит, амфотерные вещества могут проявлять свойства металла и неметалла, кислоты и основания.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Обращаясь к периодической системе химических элементов, предлагаем учащимся следующее: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Найти в периодической системе химические элементы с амфотерными свойствами и назвать формулы их соединений (оксидов, гидроксидов)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(Вещества, обладающие амфотерными свойствами приведены на рис.1. Это соединения, образованные бериллием, цинком, хромом, мышьяком, алюминием, германием, свинцом, марганцем, железом, оловом.</w:t>
      </w:r>
    </w:p>
    <w:p w:rsidR="004632CD" w:rsidRPr="001D6D71" w:rsidRDefault="004632CD" w:rsidP="00CD4C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F7BA887" wp14:editId="75FD24E5">
            <wp:extent cx="3540760" cy="1697355"/>
            <wp:effectExtent l="0" t="0" r="2540" b="0"/>
            <wp:docPr id="42" name="Рисунок 25" descr="https://fhd.multiurok.ru/7/f/6/7f675185a59c09a9a998afc500d4b662fe7475cf/phpqrtn25_konkursnyj-urok-Amfoternye-soedineniya_1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hd.multiurok.ru/7/f/6/7f675185a59c09a9a998afc500d4b662fe7475cf/phpqrtn25_konkursnyj-urok-Amfoternye-soedineniya_1_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2CD" w:rsidRPr="001D6D71" w:rsidRDefault="004632CD" w:rsidP="00CD4C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1. Вещества, проявляющие амфотерные свойства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Примеры их амфотерных оксидов приведены в таблице 1.</w:t>
      </w:r>
    </w:p>
    <w:tbl>
      <w:tblPr>
        <w:tblW w:w="66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33"/>
        <w:gridCol w:w="3497"/>
      </w:tblGrid>
      <w:tr w:rsidR="004632CD" w:rsidRPr="001D6D71" w:rsidTr="004632CD">
        <w:trPr>
          <w:jc w:val="center"/>
        </w:trPr>
        <w:tc>
          <w:tcPr>
            <w:tcW w:w="6540" w:type="dxa"/>
            <w:gridSpan w:val="2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632CD" w:rsidRPr="001D6D71" w:rsidRDefault="004632CD" w:rsidP="00CD4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Амфотерные оксиды</w:t>
            </w:r>
          </w:p>
        </w:tc>
      </w:tr>
      <w:tr w:rsidR="004632CD" w:rsidRPr="001D6D71" w:rsidTr="004632CD">
        <w:trPr>
          <w:jc w:val="center"/>
        </w:trPr>
        <w:tc>
          <w:tcPr>
            <w:tcW w:w="309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Химическая формула</w:t>
            </w:r>
          </w:p>
        </w:tc>
        <w:tc>
          <w:tcPr>
            <w:tcW w:w="34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632CD" w:rsidRPr="001D6D71" w:rsidRDefault="004632CD" w:rsidP="00CD4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</w:t>
            </w:r>
          </w:p>
        </w:tc>
      </w:tr>
      <w:tr w:rsidR="004632CD" w:rsidRPr="001D6D71" w:rsidTr="004632CD">
        <w:trPr>
          <w:jc w:val="center"/>
        </w:trPr>
        <w:tc>
          <w:tcPr>
            <w:tcW w:w="309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BeO</w:t>
            </w:r>
            <w:proofErr w:type="spellEnd"/>
          </w:p>
        </w:tc>
        <w:tc>
          <w:tcPr>
            <w:tcW w:w="34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Оксид 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берилия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(II)</w:t>
            </w:r>
          </w:p>
        </w:tc>
      </w:tr>
      <w:tr w:rsidR="004632CD" w:rsidRPr="001D6D71" w:rsidTr="004632CD">
        <w:trPr>
          <w:jc w:val="center"/>
        </w:trPr>
        <w:tc>
          <w:tcPr>
            <w:tcW w:w="309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ZnO</w:t>
            </w:r>
            <w:proofErr w:type="spellEnd"/>
          </w:p>
        </w:tc>
        <w:tc>
          <w:tcPr>
            <w:tcW w:w="34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Оксид цинка</w:t>
            </w:r>
          </w:p>
        </w:tc>
      </w:tr>
      <w:tr w:rsidR="004632CD" w:rsidRPr="001D6D71" w:rsidTr="004632CD">
        <w:trPr>
          <w:jc w:val="center"/>
        </w:trPr>
        <w:tc>
          <w:tcPr>
            <w:tcW w:w="309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Al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34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Оксид алюминия</w:t>
            </w:r>
          </w:p>
        </w:tc>
      </w:tr>
      <w:tr w:rsidR="004632CD" w:rsidRPr="001D6D71" w:rsidTr="004632CD">
        <w:trPr>
          <w:jc w:val="center"/>
        </w:trPr>
        <w:tc>
          <w:tcPr>
            <w:tcW w:w="309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Cr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34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Оксид  хрома (III)</w:t>
            </w:r>
          </w:p>
        </w:tc>
      </w:tr>
      <w:tr w:rsidR="004632CD" w:rsidRPr="001D6D71" w:rsidTr="004632CD">
        <w:trPr>
          <w:jc w:val="center"/>
        </w:trPr>
        <w:tc>
          <w:tcPr>
            <w:tcW w:w="309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As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34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Оксид мышьяка (III)</w:t>
            </w:r>
          </w:p>
        </w:tc>
      </w:tr>
      <w:tr w:rsidR="004632CD" w:rsidRPr="001D6D71" w:rsidTr="004632CD">
        <w:trPr>
          <w:jc w:val="center"/>
        </w:trPr>
        <w:tc>
          <w:tcPr>
            <w:tcW w:w="309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GeO</w:t>
            </w:r>
            <w:proofErr w:type="spellEnd"/>
          </w:p>
        </w:tc>
        <w:tc>
          <w:tcPr>
            <w:tcW w:w="34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Оксид германия (II)</w:t>
            </w:r>
          </w:p>
        </w:tc>
      </w:tr>
      <w:tr w:rsidR="004632CD" w:rsidRPr="001D6D71" w:rsidTr="004632CD">
        <w:trPr>
          <w:jc w:val="center"/>
        </w:trPr>
        <w:tc>
          <w:tcPr>
            <w:tcW w:w="309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PbO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34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Оксид свинца (IV)</w:t>
            </w:r>
          </w:p>
        </w:tc>
      </w:tr>
      <w:tr w:rsidR="004632CD" w:rsidRPr="001D6D71" w:rsidTr="004632CD">
        <w:trPr>
          <w:jc w:val="center"/>
        </w:trPr>
        <w:tc>
          <w:tcPr>
            <w:tcW w:w="309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MnO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34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Оксид марганца (IV)</w:t>
            </w:r>
          </w:p>
        </w:tc>
      </w:tr>
      <w:tr w:rsidR="004632CD" w:rsidRPr="001D6D71" w:rsidTr="004632CD">
        <w:trPr>
          <w:jc w:val="center"/>
        </w:trPr>
        <w:tc>
          <w:tcPr>
            <w:tcW w:w="309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Fe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34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Оксид железа (III)</w:t>
            </w:r>
          </w:p>
        </w:tc>
      </w:tr>
      <w:tr w:rsidR="004632CD" w:rsidRPr="001D6D71" w:rsidTr="004632CD">
        <w:trPr>
          <w:jc w:val="center"/>
        </w:trPr>
        <w:tc>
          <w:tcPr>
            <w:tcW w:w="309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SnO</w:t>
            </w:r>
            <w:proofErr w:type="spellEnd"/>
          </w:p>
        </w:tc>
        <w:tc>
          <w:tcPr>
            <w:tcW w:w="34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Оксид олова (II)</w:t>
            </w:r>
          </w:p>
        </w:tc>
      </w:tr>
    </w:tbl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Проблема: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 доказать амфотерный характер оксида или гидроксида?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 учащихся: опытным путем.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Предлагаем учащимся выполнить лабораторную работу. Цель работы: получить амфотерный гидроксид (на примере гидроксида цинка) и изучить его свойства.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Но, прежде чем приступать к работе, следует вспомнить правила обращения с химическими реактивами, как следует вести себя в кабинете химии.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(Ответы учащихся)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Учитель. Если не соблюдать правила может и такое случится</w:t>
      </w:r>
    </w:p>
    <w:p w:rsidR="004632CD" w:rsidRPr="001D6D71" w:rsidRDefault="004632CD" w:rsidP="00CD4C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Слайд</w:t>
      </w:r>
    </w:p>
    <w:p w:rsidR="004632CD" w:rsidRPr="001D6D71" w:rsidRDefault="004632CD" w:rsidP="00CD4C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B7D6E17" wp14:editId="65F5166F">
            <wp:extent cx="2143125" cy="1353185"/>
            <wp:effectExtent l="0" t="0" r="9525" b="0"/>
            <wp:docPr id="41" name="Рисунок 26" descr="https://fhd.multiurok.ru/7/f/6/7f675185a59c09a9a998afc500d4b662fe7475cf/phpqrtn25_konkursnyj-urok-Amfoternye-soedineniya_1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hd.multiurok.ru/7/f/6/7f675185a59c09a9a998afc500d4b662fe7475cf/phpqrtn25_konkursnyj-urok-Amfoternye-soedineniya_1_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 раздает учащимся технологические карты, которые они заполняют в процессе выполнения работы. На экране слайд «Технологическая карта»: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Слайд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1.</w:t>
      </w:r>
    </w:p>
    <w:tbl>
      <w:tblPr>
        <w:tblW w:w="958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93"/>
        <w:gridCol w:w="5200"/>
        <w:gridCol w:w="3492"/>
      </w:tblGrid>
      <w:tr w:rsidR="004632CD" w:rsidRPr="001D6D71" w:rsidTr="004632CD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делали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наблюдали</w:t>
            </w:r>
          </w:p>
        </w:tc>
      </w:tr>
      <w:tr w:rsidR="004632CD" w:rsidRPr="001D6D71" w:rsidTr="004632CD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пробирки №1 и №2 налили по 1-2 мл р-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NaOH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 добавили несколько капель ZnCl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до образования осадка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32CD" w:rsidRPr="001D6D71" w:rsidTr="004632CD">
        <w:tc>
          <w:tcPr>
            <w:tcW w:w="93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1D6D7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660288" behindDoc="0" locked="0" layoutInCell="1" allowOverlap="0" wp14:anchorId="066A955E" wp14:editId="41F0DFFC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50938" cy="43197"/>
                  <wp:effectExtent l="0" t="0" r="0" b="0"/>
                  <wp:wrapSquare wrapText="bothSides"/>
                  <wp:docPr id="65" name="Рисунок 22" descr="https://fhd.multiurok.ru/7/f/6/7f675185a59c09a9a998afc500d4b662fe7475cf/phpqrtn25_konkursnyj-urok-Amfoternye-soedineniya_1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fhd.multiurok.ru/7/f/6/7f675185a59c09a9a998afc500d4b662fe7475cf/phpqrtn25_konkursnyj-urok-Amfoternye-soedineniya_1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38" cy="4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равнение реакции: 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NaOH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+ ZnCl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</w:p>
        </w:tc>
      </w:tr>
      <w:tr w:rsidR="004632CD" w:rsidRPr="001D6D71" w:rsidTr="004632CD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осадку в пробирке №1 добавили р-р соляной кислоты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32CD" w:rsidRPr="001D6D71" w:rsidTr="004632CD">
        <w:tc>
          <w:tcPr>
            <w:tcW w:w="93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1D6D7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661312" behindDoc="0" locked="0" layoutInCell="1" allowOverlap="0" wp14:anchorId="50CDA029" wp14:editId="7B862805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50938" cy="43197"/>
                  <wp:effectExtent l="0" t="0" r="0" b="0"/>
                  <wp:wrapSquare wrapText="bothSides"/>
                  <wp:docPr id="64" name="Рисунок 23" descr="https://fhd.multiurok.ru/7/f/6/7f675185a59c09a9a998afc500d4b662fe7475cf/phpqrtn25_konkursnyj-urok-Amfoternye-soedineniya_1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fhd.multiurok.ru/7/f/6/7f675185a59c09a9a998afc500d4b662fe7475cf/phpqrtn25_konkursnyj-urok-Amfoternye-soedineniya_1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38" cy="4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равнение реакции: </w:t>
            </w:r>
            <w:proofErr w:type="spellStart"/>
            <w:proofErr w:type="gram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Zn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OH)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+ 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HCl</w:t>
            </w:r>
            <w:proofErr w:type="spellEnd"/>
          </w:p>
        </w:tc>
      </w:tr>
      <w:tr w:rsidR="004632CD" w:rsidRPr="001D6D71" w:rsidTr="004632CD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осадку в пробирке №2 добавили р-р гидроксида натрия (избыток)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32CD" w:rsidRPr="001D6D71" w:rsidTr="004632CD">
        <w:tc>
          <w:tcPr>
            <w:tcW w:w="93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1D6D7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662336" behindDoc="0" locked="0" layoutInCell="1" allowOverlap="0" wp14:anchorId="64BA53EE" wp14:editId="5B32C513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50938" cy="43197"/>
                  <wp:effectExtent l="0" t="0" r="0" b="0"/>
                  <wp:wrapSquare wrapText="bothSides"/>
                  <wp:docPr id="63" name="Рисунок 24" descr="https://fhd.multiurok.ru/7/f/6/7f675185a59c09a9a998afc500d4b662fe7475cf/phpqrtn25_konkursnyj-urok-Amfoternye-soedineniya_1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fhd.multiurok.ru/7/f/6/7f675185a59c09a9a998afc500d4b662fe7475cf/phpqrtn25_konkursnyj-urok-Amfoternye-soedineniya_1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38" cy="4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равнение реакции: </w:t>
            </w:r>
            <w:proofErr w:type="spellStart"/>
            <w:proofErr w:type="gram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Zn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OH)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2 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 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NaOH</w:t>
            </w:r>
            <w:proofErr w:type="spellEnd"/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(H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ZnO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</w:tbl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работают в парах (в это время звучит легкая музыка). После окончания работы предлагаем им прокомментировать результаты.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Слайд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2.</w:t>
      </w:r>
    </w:p>
    <w:tbl>
      <w:tblPr>
        <w:tblW w:w="958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93"/>
        <w:gridCol w:w="5200"/>
        <w:gridCol w:w="3492"/>
      </w:tblGrid>
      <w:tr w:rsidR="004632CD" w:rsidRPr="001D6D71" w:rsidTr="004632CD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делали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наблюдали</w:t>
            </w:r>
          </w:p>
        </w:tc>
      </w:tr>
      <w:tr w:rsidR="004632CD" w:rsidRPr="001D6D71" w:rsidTr="004632CD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пробирки №1 и №2 налили по 1-2 мл р-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NaOH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 добавили несколько капель ZnCl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до образования осадка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Образуется белый студенистый осадок</w:t>
            </w:r>
          </w:p>
        </w:tc>
      </w:tr>
      <w:tr w:rsidR="004632CD" w:rsidRPr="001D6D71" w:rsidTr="004632CD">
        <w:tc>
          <w:tcPr>
            <w:tcW w:w="93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1D6D7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663360" behindDoc="0" locked="0" layoutInCell="1" allowOverlap="0" wp14:anchorId="45BF4E28" wp14:editId="57262FB8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50938" cy="43197"/>
                  <wp:effectExtent l="0" t="0" r="0" b="0"/>
                  <wp:wrapSquare wrapText="bothSides"/>
                  <wp:docPr id="62" name="Рисунок 25" descr="https://fhd.multiurok.ru/7/f/6/7f675185a59c09a9a998afc500d4b662fe7475cf/phpqrtn25_konkursnyj-urok-Amfoternye-soedineniya_1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fhd.multiurok.ru/7/f/6/7f675185a59c09a9a998afc500d4b662fe7475cf/phpqrtn25_konkursnyj-urok-Amfoternye-soedineniya_1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38" cy="4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равнение реакции: 2NaOH + ZnCl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2 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Zn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(ОH)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+ 2NaCl</w:t>
            </w:r>
          </w:p>
        </w:tc>
      </w:tr>
      <w:tr w:rsidR="004632CD" w:rsidRPr="001D6D71" w:rsidTr="004632CD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осадку в пробирке №1 добавили р-р соляной кислоты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Осадок растворяется</w:t>
            </w:r>
          </w:p>
        </w:tc>
      </w:tr>
      <w:tr w:rsidR="004632CD" w:rsidRPr="001D6D71" w:rsidTr="004632CD">
        <w:tc>
          <w:tcPr>
            <w:tcW w:w="93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1D6D7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664384" behindDoc="0" locked="0" layoutInCell="1" allowOverlap="0" wp14:anchorId="6F0181DA" wp14:editId="27DF8A7F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50938" cy="43197"/>
                  <wp:effectExtent l="0" t="0" r="0" b="0"/>
                  <wp:wrapSquare wrapText="bothSides"/>
                  <wp:docPr id="61" name="Рисунок 26" descr="https://fhd.multiurok.ru/7/f/6/7f675185a59c09a9a998afc500d4b662fe7475cf/phpqrtn25_konkursnyj-urok-Amfoternye-soedineniya_1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fhd.multiurok.ru/7/f/6/7f675185a59c09a9a998afc500d4b662fe7475cf/phpqrtn25_konkursnyj-urok-Amfoternye-soedineniya_1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38" cy="4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равнение реакции: </w:t>
            </w:r>
            <w:proofErr w:type="spellStart"/>
            <w:proofErr w:type="gram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Zn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OH)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+ 2HCl ZnCl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2 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+ 2H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O</w:t>
            </w:r>
          </w:p>
        </w:tc>
      </w:tr>
      <w:tr w:rsidR="004632CD" w:rsidRPr="001D6D71" w:rsidTr="004632CD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осадку в пробирке №2 добавили р-р гидроксида натрия (избыток)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Осадок растворяется</w:t>
            </w:r>
          </w:p>
        </w:tc>
      </w:tr>
      <w:tr w:rsidR="004632CD" w:rsidRPr="001D6D71" w:rsidTr="004632CD">
        <w:tc>
          <w:tcPr>
            <w:tcW w:w="93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1D6D7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665408" behindDoc="0" locked="0" layoutInCell="1" allowOverlap="0" wp14:anchorId="45D0FF2E" wp14:editId="7DDA67C4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50938" cy="43197"/>
                  <wp:effectExtent l="0" t="0" r="0" b="0"/>
                  <wp:wrapSquare wrapText="bothSides"/>
                  <wp:docPr id="60" name="Рисунок 27" descr="https://fhd.multiurok.ru/7/f/6/7f675185a59c09a9a998afc500d4b662fe7475cf/phpqrtn25_konkursnyj-urok-Amfoternye-soedineniya_1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fhd.multiurok.ru/7/f/6/7f675185a59c09a9a998afc500d4b662fe7475cf/phpqrtn25_konkursnyj-urok-Amfoternye-soedineniya_1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38" cy="4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равнение реакции: </w:t>
            </w:r>
            <w:proofErr w:type="spellStart"/>
            <w:proofErr w:type="gram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Zn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OH)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2 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+ 2NaOH Na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ZnO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+ 2H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O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(H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ZnO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</w:tbl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Дополнение учителя: на самом деле, взаимодействие гидроксида цинка со щелочью с образованием средней соли – </w:t>
      </w:r>
      <w:proofErr w:type="spell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цинката</w:t>
      </w:r>
      <w:proofErr w:type="spell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натрия - происходит при нагревании (сплавлении) твердых веществ. Если же взять водные растворы веществ, то реакция пойдет несколько иначе – с образованием комплексной соли: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Zn</w:t>
      </w:r>
      <w:proofErr w:type="spell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(OН)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+ 2NaOH → Na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</w:t>
      </w:r>
      <w:proofErr w:type="spellStart"/>
      <w:proofErr w:type="gram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Zn</w:t>
      </w:r>
      <w:proofErr w:type="spell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OH)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4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 (</w:t>
      </w:r>
      <w:proofErr w:type="spell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тетрагидроксоцинкат</w:t>
      </w:r>
      <w:proofErr w:type="spell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натрия)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Аналогично происходит взаимодействие и оксида цинка с водным раствором гидроксида натрия: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ZnO</w:t>
      </w:r>
      <w:proofErr w:type="spell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+ 2NaOH + Н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→ Na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</w:t>
      </w:r>
      <w:proofErr w:type="spell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Zn</w:t>
      </w:r>
      <w:proofErr w:type="spell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(OH)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4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 (</w:t>
      </w:r>
      <w:proofErr w:type="spell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тетрагидроксоцинкат</w:t>
      </w:r>
      <w:proofErr w:type="spell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натрия)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продукты реакции зависят от условий проведения реакции: в расплаве или в водном растворе щелочи.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обозрению учащихся предлагается слайд, в котором следует вставить пропущенные слова: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Учитель: итак, какой </w:t>
      </w:r>
      <w:r w:rsidRPr="001D6D7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вывод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 свойствах гидроксида цинка можно сделать, исходя из результатов проделанной вами работы?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Учащиеся: гидроксид цинка проявляет свойства оснований, взаимодействуя с кислотой, но он также ведет себя и как нерастворимая кислота, взаимодействуя со щелочью. Он проявляет амфотерные свойства.</w:t>
      </w:r>
    </w:p>
    <w:p w:rsidR="004632CD" w:rsidRPr="001D6D71" w:rsidRDefault="004632CD" w:rsidP="00CD4C79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Физкультминутка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Учитель: предлагаю вам немного отдохнуть. Под звуки спокойной музыки примите удобную позу, закройте глаза и подумайте о чем-нибудь приятном. Спокойно выполните повороты головы влево, вправо, вперед, назад, повторите движения еще раз. Откройте глаза. А теперь продолжим работать.</w:t>
      </w:r>
    </w:p>
    <w:p w:rsidR="004632CD" w:rsidRPr="001D6D71" w:rsidRDefault="004632CD" w:rsidP="00CD4C79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Первичное закрепление знаний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Учитель: кроме цинка, наиболее типичным представителем переходных металлов является алюминий, оксид и гидроксид которого также проявляют амфотерные свойства.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Al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3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оксид алюминия чрезвычайно распространенное на Земле вещество. Он составляет основу глины, бокситов, корунда и других минералов. Рис.2.</w:t>
      </w:r>
    </w:p>
    <w:p w:rsidR="004632CD" w:rsidRPr="001D6D71" w:rsidRDefault="004632CD" w:rsidP="00CD4C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ECBC529" wp14:editId="2A579295">
            <wp:extent cx="2948305" cy="1733550"/>
            <wp:effectExtent l="0" t="0" r="4445" b="0"/>
            <wp:docPr id="40" name="Рисунок 27" descr="https://fhd.multiurok.ru/7/f/6/7f675185a59c09a9a998afc500d4b662fe7475cf/phpqrtn25_konkursnyj-urok-Amfoternye-soedineniya_1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hd.multiurok.ru/7/f/6/7f675185a59c09a9a998afc500d4b662fe7475cf/phpqrtn25_konkursnyj-urok-Amfoternye-soedineniya_1_15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2CD" w:rsidRPr="001D6D71" w:rsidRDefault="004632CD" w:rsidP="00CD4C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2. Минералы на основе оксида алюминия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 предлагает учащимся выполнить в «Рабочих листах» следующие задания (учащиеся работают по вариантам в своих «Рабочих листах», затем обмениваются и проверяют работу друг друга):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Вариант 1: составьте уравнения реакций взаимодействия оксида алюминия Al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3 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соляной кислотой и гидроксидом натрия.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Вариант 2: составьте уравнения реакций взаимодействия гидроксида алюминия </w:t>
      </w:r>
      <w:proofErr w:type="spell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Al</w:t>
      </w:r>
      <w:proofErr w:type="spell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(OH)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3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 соляной кислотой и гидроксидом натрия.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(Слайд </w:t>
      </w:r>
      <w:proofErr w:type="gram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)</w:t>
      </w:r>
      <w:proofErr w:type="gram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Проверьте себя: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Вариант 1: Al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+ 6HCl = 2AlCl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+ 3H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Al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3 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+ 3NaOH = Na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AlO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+ 3H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Вариант 2: </w:t>
      </w:r>
      <w:proofErr w:type="spell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Al</w:t>
      </w:r>
      <w:proofErr w:type="spell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(OН)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+ 3HCl = AlCl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+ 3H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Al</w:t>
      </w:r>
      <w:proofErr w:type="spell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(OН)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3 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+ 3NaOH = Na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AlO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+ 3H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Дополнение учителя: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если химический элемент - металл проявляет различные степени окисления, то он образует несколько оксидов и соответствующих им гидроксидов. Причем, с увеличением степени окисления этого элемента усиливается кислотный характер его соединений. Демонстрация слайда: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Слайд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C9F2C0D" wp14:editId="0169EB55">
            <wp:extent cx="2940685" cy="2209165"/>
            <wp:effectExtent l="0" t="0" r="0" b="635"/>
            <wp:docPr id="39" name="Рисунок 28" descr="https://fhd.multiurok.ru/7/f/6/7f675185a59c09a9a998afc500d4b662fe7475cf/phpqrtn25_konkursnyj-urok-Amfoternye-soedineniya_1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hd.multiurok.ru/7/f/6/7f675185a59c09a9a998afc500d4b662fe7475cf/phpqrtn25_konkursnyj-urok-Amfoternye-soedineniya_1_1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2CD" w:rsidRPr="001D6D71" w:rsidRDefault="004632CD" w:rsidP="00CD4C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Надо сказать, что элементы, которые образуют амфотерные соединения – оксиды и гидроксиды, могут и сами проявлять амфотерные свойства.</w:t>
      </w:r>
    </w:p>
    <w:p w:rsidR="004632CD" w:rsidRPr="001D6D71" w:rsidRDefault="004632CD" w:rsidP="00CD4C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Zn + H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SO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4(</w:t>
      </w:r>
      <w:proofErr w:type="spell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разб</w:t>
      </w:r>
      <w:proofErr w:type="spellEnd"/>
      <w:proofErr w:type="gram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.)→</w:t>
      </w:r>
      <w:proofErr w:type="gram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 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ZnSO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4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+ H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↑</w:t>
      </w:r>
    </w:p>
    <w:p w:rsidR="004632CD" w:rsidRPr="001D6D71" w:rsidRDefault="004632CD" w:rsidP="00CD4C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Zn + 2NaOH → Na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ZnO</w:t>
      </w:r>
      <w:proofErr w:type="gram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 +</w:t>
      </w:r>
      <w:proofErr w:type="gram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↑(</w:t>
      </w:r>
      <w:proofErr w:type="spell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цинкат</w:t>
      </w:r>
      <w:proofErr w:type="spell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натрия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)</w:t>
      </w:r>
    </w:p>
    <w:p w:rsidR="004632CD" w:rsidRPr="001D6D71" w:rsidRDefault="004632CD" w:rsidP="00CD4C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Zn + 2NaOH + 2H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 → Na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[</w:t>
      </w:r>
      <w:proofErr w:type="gram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Zn(</w:t>
      </w:r>
      <w:proofErr w:type="gram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OH)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4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]  + 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↑(</w:t>
      </w:r>
      <w:proofErr w:type="spell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тетрагидроксоцинкат</w:t>
      </w:r>
      <w:proofErr w:type="spell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натрия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)</w:t>
      </w:r>
    </w:p>
    <w:p w:rsidR="004632CD" w:rsidRPr="001D6D71" w:rsidRDefault="004632CD" w:rsidP="00CD4C79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Первичная проверка понимания изученного</w:t>
      </w:r>
    </w:p>
    <w:p w:rsidR="004632CD" w:rsidRPr="001D6D71" w:rsidRDefault="004632CD" w:rsidP="00CD4C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а) в игровой форме: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Слайд: </w:t>
      </w:r>
      <w:r w:rsidRPr="001D6D7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Вещество – универсал:</w:t>
      </w:r>
      <w:r w:rsidRPr="001D6D7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Щелочь он парализует,</w:t>
      </w:r>
      <w:r w:rsidRPr="001D6D7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Кислоту нейтрализует,</w:t>
      </w:r>
      <w:r w:rsidRPr="001D6D7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И в реакции такой</w:t>
      </w:r>
      <w:r w:rsidRPr="001D6D7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Получаем соль с водой.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Слайд: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«Третий лишний»</w:t>
      </w:r>
    </w:p>
    <w:p w:rsidR="004632CD" w:rsidRPr="001D6D71" w:rsidRDefault="004632CD" w:rsidP="00CD4C79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Al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3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proofErr w:type="spell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ZnO</w:t>
      </w:r>
      <w:proofErr w:type="spell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Na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</w:t>
      </w:r>
    </w:p>
    <w:p w:rsidR="004632CD" w:rsidRPr="001D6D71" w:rsidRDefault="004632CD" w:rsidP="00CD4C79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CaO</w:t>
      </w:r>
      <w:proofErr w:type="spell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K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O, Cr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3</w:t>
      </w:r>
    </w:p>
    <w:p w:rsidR="004632CD" w:rsidRPr="001D6D71" w:rsidRDefault="004632CD" w:rsidP="00CD4C79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NaOH, Al(OH)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3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 Cu(OH)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«Третий лишний»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</w:t>
      </w:r>
      <w:proofErr w:type="spellStart"/>
      <w:proofErr w:type="gram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Ca</w:t>
      </w:r>
      <w:proofErr w:type="spell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ОН)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proofErr w:type="spell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Cu</w:t>
      </w:r>
      <w:proofErr w:type="spell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(ОН)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proofErr w:type="spell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NaОН</w:t>
      </w:r>
      <w:proofErr w:type="spell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proofErr w:type="spell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Fe</w:t>
      </w:r>
      <w:proofErr w:type="spell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(OН)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2. Fe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val="en-US"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val="en-US" w:eastAsia="ru-RU"/>
        </w:rPr>
        <w:t>3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 Al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val="en-US"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val="en-US" w:eastAsia="ru-RU"/>
        </w:rPr>
        <w:t>3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 Fe(O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)</w:t>
      </w:r>
      <w:proofErr w:type="gramStart"/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val="en-US" w:eastAsia="ru-RU"/>
        </w:rPr>
        <w:t>3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,</w:t>
      </w:r>
      <w:proofErr w:type="gram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ZnO</w:t>
      </w:r>
      <w:proofErr w:type="spell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 Be(O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)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val="en-US" w:eastAsia="ru-RU"/>
        </w:rPr>
        <w:t>2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SO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3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Cl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7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WO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3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SO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4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CrO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4</w:t>
      </w:r>
    </w:p>
    <w:p w:rsidR="004632CD" w:rsidRPr="001D6D71" w:rsidRDefault="004632CD" w:rsidP="00CD4C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б) тестирование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Тесты (два варианта) готовятся учителем заранее на каждого ученика. Содержат 3-4 задания. Проводим выборочную проверку тестов.</w:t>
      </w:r>
    </w:p>
    <w:tbl>
      <w:tblPr>
        <w:tblW w:w="958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385"/>
        <w:gridCol w:w="5200"/>
      </w:tblGrid>
      <w:tr w:rsidR="004632CD" w:rsidRPr="001D6D71" w:rsidTr="004632CD">
        <w:tc>
          <w:tcPr>
            <w:tcW w:w="93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Тест «Амфотерные оксиды и гидроксиды»</w:t>
            </w:r>
          </w:p>
        </w:tc>
      </w:tr>
      <w:tr w:rsidR="004632CD" w:rsidRPr="001D6D71" w:rsidTr="004632CD"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Вариант 1</w:t>
            </w:r>
          </w:p>
        </w:tc>
        <w:tc>
          <w:tcPr>
            <w:tcW w:w="4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Вариант 2</w:t>
            </w:r>
          </w:p>
        </w:tc>
      </w:tr>
      <w:tr w:rsidR="004632CD" w:rsidRPr="001D6D71" w:rsidTr="004632CD"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1.Амфотерным оксидом является: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К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О; б) 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ZnО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в) P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г) Ag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О.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Какой из гидроксидов будет взаимодействовать и с серной кислотой, и с гидроксидом калия: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Fe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(ОН)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б)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Mg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(OH)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в) 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Ca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(OH)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г)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Be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(OH)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С водным раствором гидроксида натрия будет взаимодействовать: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а) 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Fe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б) 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Al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в) 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Ni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г) 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Сu</w:t>
            </w:r>
            <w:proofErr w:type="spellEnd"/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При взаимодействии оксида бериллия 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 расплавом гидроксидом калия образуется: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D6D7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666432" behindDoc="0" locked="0" layoutInCell="1" allowOverlap="0" wp14:anchorId="5775D20D" wp14:editId="5E082313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7234" cy="115911"/>
                  <wp:effectExtent l="0" t="0" r="0" b="0"/>
                  <wp:wrapSquare wrapText="bothSides"/>
                  <wp:docPr id="59" name="Рисунок 28" descr="https://fhd.multiurok.ru/7/f/6/7f675185a59c09a9a998afc500d4b662fe7475cf/phpqrtn25_konkursnyj-urok-Amfoternye-soedineniya_1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fhd.multiurok.ru/7/f/6/7f675185a59c09a9a998afc500d4b662fe7475cf/phpqrtn25_konkursnyj-urok-Amfoternye-soedineniya_1_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34" cy="115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6D7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667456" behindDoc="0" locked="0" layoutInCell="1" allowOverlap="0" wp14:anchorId="793679D9" wp14:editId="39ED73E4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7234" cy="115911"/>
                  <wp:effectExtent l="0" t="0" r="0" b="0"/>
                  <wp:wrapSquare wrapText="bothSides"/>
                  <wp:docPr id="58" name="Рисунок 29" descr="https://fhd.multiurok.ru/7/f/6/7f675185a59c09a9a998afc500d4b662fe7475cf/phpqrtn25_konkursnyj-urok-Amfoternye-soedineniya_1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fhd.multiurok.ru/7/f/6/7f675185a59c09a9a998afc500d4b662fe7475cf/phpqrtn25_konkursnyj-urok-Amfoternye-soedineniya_1_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34" cy="115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К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ВеО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б) 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Be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(OH)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) 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BeO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 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) K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 Be(OH)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US" w:eastAsia="ru-RU"/>
              </w:rPr>
              <w:t>4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4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 Амфотерным гидроксидом является: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Al</w:t>
            </w:r>
            <w:proofErr w:type="spellEnd"/>
            <w:proofErr w:type="gram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(OH)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б) 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Ba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(OH)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в)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Ni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(OH)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г)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NaОН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При взаимодействии оксида алюминия с гидроксидом натрия при сплавлении образуется: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D6D7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668480" behindDoc="0" locked="0" layoutInCell="1" allowOverlap="0" wp14:anchorId="6583C79E" wp14:editId="0B8DF7C8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7234" cy="124204"/>
                  <wp:effectExtent l="0" t="0" r="0" b="9525"/>
                  <wp:wrapSquare wrapText="bothSides"/>
                  <wp:docPr id="57" name="Рисунок 30" descr="https://fhd.multiurok.ru/7/f/6/7f675185a59c09a9a998afc500d4b662fe7475cf/phpqrtn25_konkursnyj-urok-Amfoternye-soedineniya_1_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fhd.multiurok.ru/7/f/6/7f675185a59c09a9a998afc500d4b662fe7475cf/phpqrtn25_konkursnyj-urok-Amfoternye-soedineniya_1_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34" cy="124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6D7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669504" behindDoc="0" locked="0" layoutInCell="1" allowOverlap="0" wp14:anchorId="60675F0A" wp14:editId="78B5E2FD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7234" cy="124204"/>
                  <wp:effectExtent l="0" t="0" r="0" b="9525"/>
                  <wp:wrapSquare wrapText="bothSides"/>
                  <wp:docPr id="56" name="Рисунок 31" descr="https://fhd.multiurok.ru/7/f/6/7f675185a59c09a9a998afc500d4b662fe7475cf/phpqrtn25_konkursnyj-urok-Amfoternye-soedineniya_1_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fhd.multiurok.ru/7/f/6/7f675185a59c09a9a998afc500d4b662fe7475cf/phpqrtn25_konkursnyj-urok-Amfoternye-soedineniya_1_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34" cy="124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 K </w:t>
            </w:r>
            <w:proofErr w:type="spellStart"/>
            <w:proofErr w:type="gram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Al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OH)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4 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б)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Al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(OH)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в)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Al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г) Na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AlO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</w:p>
          <w:p w:rsidR="004632CD" w:rsidRPr="001D6D71" w:rsidRDefault="004632CD" w:rsidP="00CD4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3.Какой из металлов будет взаимодействовать и с гидроксидом бария, и с соляной кислотой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алюминий б) свинец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магний г) железо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4. С водным раствором гидроксида натрия 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не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взаимодействует: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 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Zn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(OH)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б) 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BeO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в) 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Cu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г)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Al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632CD" w:rsidRPr="001D6D71" w:rsidRDefault="004632CD" w:rsidP="00CD4C79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Рефлексия.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на уроке вы познакомились с амфотерными оксидами и гидроксидами. Это вещества, которые имеют амфотерные (двойственные) свойства. Химические реакции, протекающие с ними, имеют особенности.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Решение проблемы, поставленной в начале урока: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вы думаете, почему тема нашего урока звучит именно так: «Свой среди чужих, чужой среди своих»? Обоснуйте свой ответ.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Как вы считаете, можно ли варить кислые щи в алюминиевой посуде и хранить квашеную капусту? и можно ли мыть алюминиевую посуду щелочными средствами, например, содой? Почему? Обоснуйте свой ответ.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Надеюсь, что в ходе работы на уроке вы не только узнали много нового, но и многому научились. Предлагаю теперь определить свое местоположение на «скале знаний».</w:t>
      </w:r>
    </w:p>
    <w:p w:rsidR="004632CD" w:rsidRPr="001D6D71" w:rsidRDefault="004632CD" w:rsidP="00CD4C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4D1F460" wp14:editId="3598F971">
            <wp:extent cx="2574925" cy="1733550"/>
            <wp:effectExtent l="0" t="0" r="0" b="0"/>
            <wp:docPr id="38" name="Рисунок 29" descr="https://fhd.multiurok.ru/7/f/6/7f675185a59c09a9a998afc500d4b662fe7475cf/phpqrtn25_konkursnyj-urok-Amfoternye-soedineniya_1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hd.multiurok.ru/7/f/6/7f675185a59c09a9a998afc500d4b662fe7475cf/phpqrtn25_konkursnyj-urok-Amfoternye-soedineniya_1_2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Выборочно предлагаю учащимся озвучить свое мнение.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урока свой «Рабочий лист» и Технологическую карту вы можете оставить у себя и использовать их в дальнейшем при подготовке к следующему уроку, или самостоятельной (контрольной) работе.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Учитель, обращаясь к ученикам: </w:t>
      </w:r>
      <w:r w:rsidRPr="001D6D7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Спасибо за Вашу поддержку и понимание! Удачи при восхождении к новым вершинам знаний!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Если останется время</w:t>
      </w:r>
    </w:p>
    <w:p w:rsidR="004632CD" w:rsidRPr="001D6D71" w:rsidRDefault="004632CD" w:rsidP="00CD4C79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предложить учащимся решить проблемную задачу: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летних каникул в кабинете химии обнаружены банки с реактивами, отвалившиеся этикетки которых были перепутаны: AlCl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CuCl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FeCl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MgCl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 определить, в какой пробирке какое вещество находится?</w:t>
      </w:r>
    </w:p>
    <w:p w:rsidR="004632CD" w:rsidRPr="001D6D71" w:rsidRDefault="001D6D71" w:rsidP="00CD4C79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 wp14:anchorId="48A6338D" wp14:editId="2B147759">
            <wp:simplePos x="0" y="0"/>
            <wp:positionH relativeFrom="column">
              <wp:posOffset>2577465</wp:posOffset>
            </wp:positionH>
            <wp:positionV relativeFrom="paragraph">
              <wp:posOffset>4445</wp:posOffset>
            </wp:positionV>
            <wp:extent cx="2828925" cy="1290320"/>
            <wp:effectExtent l="0" t="0" r="9525" b="5080"/>
            <wp:wrapTight wrapText="bothSides">
              <wp:wrapPolygon edited="0">
                <wp:start x="0" y="0"/>
                <wp:lineTo x="0" y="21366"/>
                <wp:lineTo x="21527" y="21366"/>
                <wp:lineTo x="21527" y="0"/>
                <wp:lineTo x="0" y="0"/>
              </wp:wrapPolygon>
            </wp:wrapTight>
            <wp:docPr id="37" name="Рисунок 30" descr="https://fhd.multiurok.ru/7/f/6/7f675185a59c09a9a998afc500d4b662fe7475cf/phpqrtn25_konkursnyj-urok-Amfoternye-soedineniya_1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hd.multiurok.ru/7/f/6/7f675185a59c09a9a998afc500d4b662fe7475cf/phpqrtn25_konkursnyj-urok-Amfoternye-soedineniya_1_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14"/>
                    <a:stretch/>
                  </pic:blipFill>
                  <pic:spPr bwMode="auto">
                    <a:xfrm>
                      <a:off x="0" y="0"/>
                      <a:ext cx="2828925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2CD"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Осуществите следующие превращения:</w:t>
      </w:r>
      <w:r w:rsidRPr="001D6D7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ПРИЛОЖЕНИЯ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«Рабочий лист» Ф.И. ученика (</w:t>
      </w:r>
      <w:proofErr w:type="spellStart"/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цы</w:t>
      </w:r>
      <w:proofErr w:type="spellEnd"/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)_______________ Вариант № ___</w:t>
      </w:r>
    </w:p>
    <w:tbl>
      <w:tblPr>
        <w:tblW w:w="9748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9"/>
        <w:gridCol w:w="2683"/>
        <w:gridCol w:w="924"/>
        <w:gridCol w:w="973"/>
        <w:gridCol w:w="990"/>
        <w:gridCol w:w="643"/>
        <w:gridCol w:w="66"/>
        <w:gridCol w:w="1743"/>
        <w:gridCol w:w="99"/>
        <w:gridCol w:w="34"/>
        <w:gridCol w:w="1024"/>
        <w:gridCol w:w="70"/>
      </w:tblGrid>
      <w:tr w:rsidR="004632CD" w:rsidRPr="001D6D71" w:rsidTr="0097489F">
        <w:trPr>
          <w:gridAfter w:val="1"/>
          <w:wAfter w:w="70" w:type="dxa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зад.</w:t>
            </w:r>
          </w:p>
        </w:tc>
        <w:tc>
          <w:tcPr>
            <w:tcW w:w="2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35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</w:t>
            </w:r>
          </w:p>
        </w:tc>
        <w:tc>
          <w:tcPr>
            <w:tcW w:w="1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Взаимопроверка</w:t>
            </w:r>
          </w:p>
        </w:tc>
        <w:tc>
          <w:tcPr>
            <w:tcW w:w="11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 себя сам</w:t>
            </w:r>
          </w:p>
        </w:tc>
      </w:tr>
      <w:tr w:rsidR="004632CD" w:rsidRPr="001A1EDD" w:rsidTr="0097489F">
        <w:trPr>
          <w:gridAfter w:val="1"/>
          <w:wAfter w:w="70" w:type="dxa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Выберите из списка веществ оксиды и подчеркните их: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CuO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 SCl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6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 H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O, P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5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, 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lastRenderedPageBreak/>
              <w:t>NaOH, WO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3 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 CaCl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 CO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2 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 H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SO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 SO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 Fe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3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35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4632CD" w:rsidRPr="001D6D71" w:rsidTr="0097489F"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Распределите вещества по классам неорганических соединений: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S, SO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 CuSO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 FeCl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 KOH, Na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O, Al(OH)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 K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PO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FeS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 Al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(SO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)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 Al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 H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CO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 Cl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7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 Ca(OH)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 H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PO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 Mg(NO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)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, HCl, 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CaO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 BaSO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4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Оксиды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кислоты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основания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соли</w:t>
            </w:r>
          </w:p>
        </w:tc>
        <w:tc>
          <w:tcPr>
            <w:tcW w:w="18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32CD" w:rsidRPr="001D6D71" w:rsidTr="0097489F">
        <w:trPr>
          <w:gridAfter w:val="1"/>
          <w:wAfter w:w="70" w:type="dxa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1.Составьте формулы оксидов и гидроксидов, образованных следующими элементами, и назовите их: 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Ba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P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2.Укажите характер свойств этих оксидов и гидроксидов;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Как из простого вещества можно получить оксид, а из оксида - гидроксид?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Составьте цепочки превращений и решите их.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32CD" w:rsidRPr="001D6D71" w:rsidTr="0097489F">
        <w:trPr>
          <w:gridAfter w:val="1"/>
          <w:wAfter w:w="70" w:type="dxa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Составьте уравнение реакции между гидроксидом бария и ортофосфорной кислотой.</w:t>
            </w:r>
          </w:p>
        </w:tc>
        <w:tc>
          <w:tcPr>
            <w:tcW w:w="35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32CD" w:rsidRPr="001D6D71" w:rsidTr="0097489F">
        <w:trPr>
          <w:gridAfter w:val="1"/>
          <w:wAfter w:w="70" w:type="dxa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Вариант 1: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составьте уравнения реакций взаимодействия оксида алюминия Al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3 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соляной кислотой 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HCl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 гидроксидом натрия 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NaOH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Вариант 2: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составьте уравнения реакций взаимодействия гидроксида алюминия 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Al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(OH)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 соляной кислотой 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HCl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 гидроксидом натрия 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NaOH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32CD" w:rsidRPr="001D6D71" w:rsidTr="0097489F">
        <w:trPr>
          <w:gridAfter w:val="1"/>
          <w:wAfter w:w="70" w:type="dxa"/>
          <w:trHeight w:val="1800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На уроке: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Если сумма баллов, набранных за урок: 22 – 25 – «Ура! Я на вершине»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 – 21 – «До вершины еще один перевал»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– 17 – «До вершины еще долго, но я на верном пути»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меньше 14 – «Накрыло лавиной, но мы не отступим».</w:t>
            </w:r>
          </w:p>
        </w:tc>
        <w:tc>
          <w:tcPr>
            <w:tcW w:w="296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1D6D7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670528" behindDoc="0" locked="0" layoutInCell="1" allowOverlap="0" wp14:anchorId="5DFD19E9" wp14:editId="51D7F61B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01224" cy="160546"/>
                  <wp:effectExtent l="0" t="0" r="8890" b="0"/>
                  <wp:wrapSquare wrapText="bothSides"/>
                  <wp:docPr id="55" name="Рисунок 32" descr="https://fhd.multiurok.ru/7/f/6/7f675185a59c09a9a998afc500d4b662fe7475cf/phpqrtn25_konkursnyj-urok-Amfoternye-soedineniya_1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fhd.multiurok.ru/7/f/6/7f675185a59c09a9a998afc500d4b662fe7475cf/phpqrtn25_konkursnyj-urok-Amfoternye-soedineniya_1_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24" cy="160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цените свою работу на уроке по 25-тибалльной шкале:</w:t>
            </w:r>
          </w:p>
        </w:tc>
      </w:tr>
    </w:tbl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Технологическая карта</w:t>
      </w:r>
    </w:p>
    <w:tbl>
      <w:tblPr>
        <w:tblW w:w="958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93"/>
        <w:gridCol w:w="5200"/>
        <w:gridCol w:w="3492"/>
      </w:tblGrid>
      <w:tr w:rsidR="004632CD" w:rsidRPr="001D6D71" w:rsidTr="004632CD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делали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наблюдали</w:t>
            </w:r>
          </w:p>
        </w:tc>
      </w:tr>
      <w:tr w:rsidR="004632CD" w:rsidRPr="001D6D71" w:rsidTr="004632CD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пробирки №1 и №2 налили по 1-2 мл р-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NaOH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 добавили несколько капель ZnCl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до образования осадка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32CD" w:rsidRPr="001D6D71" w:rsidTr="004632CD">
        <w:tc>
          <w:tcPr>
            <w:tcW w:w="93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1D6D7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671552" behindDoc="0" locked="0" layoutInCell="1" allowOverlap="0" wp14:anchorId="4EBF78EB" wp14:editId="228E9FFF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50938" cy="43197"/>
                  <wp:effectExtent l="0" t="0" r="0" b="0"/>
                  <wp:wrapSquare wrapText="bothSides"/>
                  <wp:docPr id="54" name="Рисунок 33" descr="https://fhd.multiurok.ru/7/f/6/7f675185a59c09a9a998afc500d4b662fe7475cf/phpqrtn25_konkursnyj-urok-Amfoternye-soedineniya_1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fhd.multiurok.ru/7/f/6/7f675185a59c09a9a998afc500d4b662fe7475cf/phpqrtn25_konkursnyj-urok-Amfoternye-soedineniya_1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38" cy="4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равнение реакции: 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NaOH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+ ZnCl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</w:p>
        </w:tc>
      </w:tr>
      <w:tr w:rsidR="004632CD" w:rsidRPr="001D6D71" w:rsidTr="004632CD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осадку в пробирке №1 добавили р-р соляной кислоты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32CD" w:rsidRPr="001D6D71" w:rsidTr="004632CD">
        <w:tc>
          <w:tcPr>
            <w:tcW w:w="93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1D6D7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672576" behindDoc="0" locked="0" layoutInCell="1" allowOverlap="0" wp14:anchorId="549CBE32" wp14:editId="1C3965B9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50938" cy="43197"/>
                  <wp:effectExtent l="0" t="0" r="0" b="0"/>
                  <wp:wrapSquare wrapText="bothSides"/>
                  <wp:docPr id="53" name="Рисунок 34" descr="https://fhd.multiurok.ru/7/f/6/7f675185a59c09a9a998afc500d4b662fe7475cf/phpqrtn25_konkursnyj-urok-Amfoternye-soedineniya_1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fhd.multiurok.ru/7/f/6/7f675185a59c09a9a998afc500d4b662fe7475cf/phpqrtn25_konkursnyj-urok-Amfoternye-soedineniya_1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38" cy="4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равнение реакции: </w:t>
            </w:r>
            <w:proofErr w:type="spellStart"/>
            <w:proofErr w:type="gram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Zn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OH)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+ 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HCl</w:t>
            </w:r>
            <w:proofErr w:type="spellEnd"/>
          </w:p>
        </w:tc>
      </w:tr>
      <w:tr w:rsidR="004632CD" w:rsidRPr="001D6D71" w:rsidTr="004632CD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осадку в пробирке №2 добавили р-р гидроксида натрия (избыток)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32CD" w:rsidRPr="001D6D71" w:rsidTr="004632CD">
        <w:tc>
          <w:tcPr>
            <w:tcW w:w="93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1D6D7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673600" behindDoc="0" locked="0" layoutInCell="1" allowOverlap="0" wp14:anchorId="610030B6" wp14:editId="5F59B365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50938" cy="43197"/>
                  <wp:effectExtent l="0" t="0" r="0" b="0"/>
                  <wp:wrapSquare wrapText="bothSides"/>
                  <wp:docPr id="52" name="Рисунок 35" descr="https://fhd.multiurok.ru/7/f/6/7f675185a59c09a9a998afc500d4b662fe7475cf/phpqrtn25_konkursnyj-urok-Amfoternye-soedineniya_1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fhd.multiurok.ru/7/f/6/7f675185a59c09a9a998afc500d4b662fe7475cf/phpqrtn25_konkursnyj-urok-Amfoternye-soedineniya_1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38" cy="4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равнение реакции: </w:t>
            </w:r>
            <w:proofErr w:type="spellStart"/>
            <w:proofErr w:type="gram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Zn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OH)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2 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 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NaOH</w:t>
            </w:r>
            <w:proofErr w:type="spellEnd"/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(H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ZnO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</w:tbl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Трафарет «Скала»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 свое местоположение на «скале знаний».</w:t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F441E82" wp14:editId="43531B85">
            <wp:extent cx="2531110" cy="1741170"/>
            <wp:effectExtent l="0" t="0" r="2540" b="0"/>
            <wp:docPr id="36" name="Рисунок 31" descr="https://fhd.multiurok.ru/7/f/6/7f675185a59c09a9a998afc500d4b662fe7475cf/phpqrtn25_konkursnyj-urok-Amfoternye-soedineniya_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hd.multiurok.ru/7/f/6/7f675185a59c09a9a998afc500d4b662fe7475cf/phpqrtn25_konkursnyj-urok-Amfoternye-soedineniya_1_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D7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653A34B" wp14:editId="31AC5641">
            <wp:extent cx="2574925" cy="1733550"/>
            <wp:effectExtent l="0" t="0" r="0" b="0"/>
            <wp:docPr id="35" name="Рисунок 32" descr="https://fhd.multiurok.ru/7/f/6/7f675185a59c09a9a998afc500d4b662fe7475cf/phpqrtn25_konkursnyj-urok-Amfoternye-soedineniya_1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hd.multiurok.ru/7/f/6/7f675185a59c09a9a998afc500d4b662fe7475cf/phpqrtn25_konkursnyj-urok-Amfoternye-soedineniya_1_2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начале </w:t>
      </w:r>
      <w:proofErr w:type="gramStart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урока </w:t>
      </w:r>
      <w:r w:rsid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</w:t>
      </w:r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1D6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конце урока</w:t>
      </w:r>
    </w:p>
    <w:tbl>
      <w:tblPr>
        <w:tblW w:w="9471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385"/>
        <w:gridCol w:w="5086"/>
      </w:tblGrid>
      <w:tr w:rsidR="004632CD" w:rsidRPr="001D6D71" w:rsidTr="0097489F">
        <w:tc>
          <w:tcPr>
            <w:tcW w:w="94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Тест «Амфотерные оксиды и гидроксиды»</w:t>
            </w:r>
          </w:p>
        </w:tc>
      </w:tr>
      <w:tr w:rsidR="004632CD" w:rsidRPr="001D6D71" w:rsidTr="0097489F">
        <w:tc>
          <w:tcPr>
            <w:tcW w:w="4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Вариант 1</w:t>
            </w:r>
          </w:p>
        </w:tc>
        <w:tc>
          <w:tcPr>
            <w:tcW w:w="5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Вариант 2</w:t>
            </w:r>
          </w:p>
        </w:tc>
      </w:tr>
      <w:tr w:rsidR="004632CD" w:rsidRPr="001D6D71" w:rsidTr="0097489F">
        <w:tc>
          <w:tcPr>
            <w:tcW w:w="4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1.Амфотерным оксидом является: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К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О; б) 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ZnО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в) P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г) Ag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О.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Какой из гидроксидов будет взаимодействовать и с серной кислотой, и с гидроксидом калия: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Fe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(ОН)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б)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Mg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(OH)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в) 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Ca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(OH)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г)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Be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(OH)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С водным раствором гидроксида натрия будет взаимодействовать: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а) 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Fe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б) 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Al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в) 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Ni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г) 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Сu</w:t>
            </w:r>
            <w:proofErr w:type="spellEnd"/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При взаимодействии оксида бериллия с расплавом гидроксидом калия образуется: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</w:t>
            </w:r>
            <w:r w:rsidRPr="001D6D7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674624" behindDoc="0" locked="0" layoutInCell="1" allowOverlap="0" wp14:anchorId="30C6309B" wp14:editId="3E437C35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7234" cy="115911"/>
                  <wp:effectExtent l="0" t="0" r="0" b="0"/>
                  <wp:wrapSquare wrapText="bothSides"/>
                  <wp:docPr id="51" name="Рисунок 36" descr="https://fhd.multiurok.ru/7/f/6/7f675185a59c09a9a998afc500d4b662fe7475cf/phpqrtn25_konkursnyj-urok-Amfoternye-soedineniya_1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fhd.multiurok.ru/7/f/6/7f675185a59c09a9a998afc500d4b662fe7475cf/phpqrtn25_konkursnyj-urok-Amfoternye-soedineniya_1_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34" cy="115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6D7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675648" behindDoc="0" locked="0" layoutInCell="1" allowOverlap="0" wp14:anchorId="3E00DC30" wp14:editId="420BFC99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7234" cy="115911"/>
                  <wp:effectExtent l="0" t="0" r="0" b="0"/>
                  <wp:wrapSquare wrapText="bothSides"/>
                  <wp:docPr id="50" name="Рисунок 37" descr="https://fhd.multiurok.ru/7/f/6/7f675185a59c09a9a998afc500d4b662fe7475cf/phpqrtn25_konkursnyj-urok-Amfoternye-soedineniya_1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fhd.multiurok.ru/7/f/6/7f675185a59c09a9a998afc500d4b662fe7475cf/phpqrtn25_konkursnyj-urok-Amfoternye-soedineniya_1_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34" cy="115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К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ВеО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б) 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Be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(OH)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) 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BeO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 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) K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 Be(OH)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US" w:eastAsia="ru-RU"/>
              </w:rPr>
              <w:t>4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5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 Амфотерным гидроксидом является: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Al</w:t>
            </w:r>
            <w:proofErr w:type="spellEnd"/>
            <w:proofErr w:type="gram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(OH)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б) 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Ba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(OH)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в)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Ni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(OH)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г)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NaОН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При взаимодействии оксида алюминия с гидроксидом натрия при сплавлении образуется: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D6D7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676672" behindDoc="0" locked="0" layoutInCell="1" allowOverlap="0" wp14:anchorId="60E64748" wp14:editId="7D497CDB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7234" cy="124204"/>
                  <wp:effectExtent l="0" t="0" r="0" b="9525"/>
                  <wp:wrapSquare wrapText="bothSides"/>
                  <wp:docPr id="49" name="Рисунок 38" descr="https://fhd.multiurok.ru/7/f/6/7f675185a59c09a9a998afc500d4b662fe7475cf/phpqrtn25_konkursnyj-urok-Amfoternye-soedineniya_1_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fhd.multiurok.ru/7/f/6/7f675185a59c09a9a998afc500d4b662fe7475cf/phpqrtn25_konkursnyj-urok-Amfoternye-soedineniya_1_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34" cy="124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6D7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677696" behindDoc="0" locked="0" layoutInCell="1" allowOverlap="0" wp14:anchorId="0747C663" wp14:editId="67927BEF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7234" cy="124204"/>
                  <wp:effectExtent l="0" t="0" r="0" b="9525"/>
                  <wp:wrapSquare wrapText="bothSides"/>
                  <wp:docPr id="48" name="Рисунок 39" descr="https://fhd.multiurok.ru/7/f/6/7f675185a59c09a9a998afc500d4b662fe7475cf/phpqrtn25_konkursnyj-urok-Amfoternye-soedineniya_1_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fhd.multiurok.ru/7/f/6/7f675185a59c09a9a998afc500d4b662fe7475cf/phpqrtn25_konkursnyj-urok-Amfoternye-soedineniya_1_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34" cy="124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 K </w:t>
            </w:r>
            <w:proofErr w:type="spellStart"/>
            <w:proofErr w:type="gram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Al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OH)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4 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б)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Al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(OH)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в)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Al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г) Na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AlO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</w:p>
          <w:p w:rsidR="004632CD" w:rsidRPr="001D6D71" w:rsidRDefault="004632CD" w:rsidP="00CD4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3.Какой из металлов будет взаимодействовать и с гидроксидом бария, и с соляной кислотой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алюминий б) свинец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магний г) железо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С водным раствором гидроксида натрия 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не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взаимодействует: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а) 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Zn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(OH)</w:t>
            </w:r>
            <w:r w:rsidRPr="001D6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б) 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BeO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в) 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Cu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г)</w:t>
            </w:r>
            <w:proofErr w:type="spellStart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Al</w:t>
            </w:r>
            <w:proofErr w:type="spellEnd"/>
            <w:r w:rsidRPr="001D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632CD" w:rsidRPr="001D6D71" w:rsidRDefault="004632CD" w:rsidP="00CD4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32CD" w:rsidRPr="001D6D71" w:rsidRDefault="004632CD" w:rsidP="00CD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1D6D71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br/>
      </w:r>
    </w:p>
    <w:p w:rsidR="004632CD" w:rsidRPr="001D6D71" w:rsidRDefault="004632CD" w:rsidP="00CD4C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4632CD" w:rsidRPr="001D6D71" w:rsidRDefault="004632CD" w:rsidP="00CD4C79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4632CD" w:rsidRPr="001D6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04C02"/>
    <w:multiLevelType w:val="multilevel"/>
    <w:tmpl w:val="4A086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455840"/>
    <w:multiLevelType w:val="hybridMultilevel"/>
    <w:tmpl w:val="A29E2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60411"/>
    <w:multiLevelType w:val="multilevel"/>
    <w:tmpl w:val="495CB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FC4216"/>
    <w:multiLevelType w:val="multilevel"/>
    <w:tmpl w:val="F9409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0C1B51"/>
    <w:multiLevelType w:val="multilevel"/>
    <w:tmpl w:val="54409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687BD8"/>
    <w:multiLevelType w:val="hybridMultilevel"/>
    <w:tmpl w:val="67F6E6D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9C3A1C"/>
    <w:multiLevelType w:val="multilevel"/>
    <w:tmpl w:val="0B481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EE94B91"/>
    <w:multiLevelType w:val="hybridMultilevel"/>
    <w:tmpl w:val="D0981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412FC9"/>
    <w:multiLevelType w:val="multilevel"/>
    <w:tmpl w:val="EF9A8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70F7F5A"/>
    <w:multiLevelType w:val="multilevel"/>
    <w:tmpl w:val="D4729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A905A9F"/>
    <w:multiLevelType w:val="multilevel"/>
    <w:tmpl w:val="AFFC0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7717294"/>
    <w:multiLevelType w:val="hybridMultilevel"/>
    <w:tmpl w:val="5E3EF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8A156B"/>
    <w:multiLevelType w:val="multilevel"/>
    <w:tmpl w:val="A888E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B5137BB"/>
    <w:multiLevelType w:val="multilevel"/>
    <w:tmpl w:val="6CAA1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DC2410E"/>
    <w:multiLevelType w:val="hybridMultilevel"/>
    <w:tmpl w:val="67F6E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5747CC"/>
    <w:multiLevelType w:val="hybridMultilevel"/>
    <w:tmpl w:val="7BA63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7338DC"/>
    <w:multiLevelType w:val="multilevel"/>
    <w:tmpl w:val="2EA03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4A17D71"/>
    <w:multiLevelType w:val="multilevel"/>
    <w:tmpl w:val="4A60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6676A32"/>
    <w:multiLevelType w:val="multilevel"/>
    <w:tmpl w:val="7BAA9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63A7A3E"/>
    <w:multiLevelType w:val="multilevel"/>
    <w:tmpl w:val="F45AC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6CA32A5"/>
    <w:multiLevelType w:val="multilevel"/>
    <w:tmpl w:val="314ED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8DB6AF5"/>
    <w:multiLevelType w:val="multilevel"/>
    <w:tmpl w:val="3384C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0181796"/>
    <w:multiLevelType w:val="hybridMultilevel"/>
    <w:tmpl w:val="67F6E6D0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FD13C0"/>
    <w:multiLevelType w:val="multilevel"/>
    <w:tmpl w:val="E0DE5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3"/>
  </w:num>
  <w:num w:numId="3">
    <w:abstractNumId w:val="3"/>
  </w:num>
  <w:num w:numId="4">
    <w:abstractNumId w:val="16"/>
  </w:num>
  <w:num w:numId="5">
    <w:abstractNumId w:val="4"/>
  </w:num>
  <w:num w:numId="6">
    <w:abstractNumId w:val="18"/>
  </w:num>
  <w:num w:numId="7">
    <w:abstractNumId w:val="17"/>
  </w:num>
  <w:num w:numId="8">
    <w:abstractNumId w:val="9"/>
  </w:num>
  <w:num w:numId="9">
    <w:abstractNumId w:val="21"/>
  </w:num>
  <w:num w:numId="10">
    <w:abstractNumId w:val="8"/>
  </w:num>
  <w:num w:numId="11">
    <w:abstractNumId w:val="6"/>
  </w:num>
  <w:num w:numId="12">
    <w:abstractNumId w:val="12"/>
  </w:num>
  <w:num w:numId="13">
    <w:abstractNumId w:val="10"/>
  </w:num>
  <w:num w:numId="14">
    <w:abstractNumId w:val="20"/>
  </w:num>
  <w:num w:numId="15">
    <w:abstractNumId w:val="0"/>
  </w:num>
  <w:num w:numId="16">
    <w:abstractNumId w:val="19"/>
  </w:num>
  <w:num w:numId="17">
    <w:abstractNumId w:val="23"/>
  </w:num>
  <w:num w:numId="18">
    <w:abstractNumId w:val="15"/>
  </w:num>
  <w:num w:numId="19">
    <w:abstractNumId w:val="7"/>
  </w:num>
  <w:num w:numId="20">
    <w:abstractNumId w:val="11"/>
  </w:num>
  <w:num w:numId="21">
    <w:abstractNumId w:val="5"/>
  </w:num>
  <w:num w:numId="22">
    <w:abstractNumId w:val="14"/>
  </w:num>
  <w:num w:numId="23">
    <w:abstractNumId w:val="22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A22"/>
    <w:rsid w:val="0004727A"/>
    <w:rsid w:val="00092DCC"/>
    <w:rsid w:val="000C25E0"/>
    <w:rsid w:val="000F4402"/>
    <w:rsid w:val="001255CD"/>
    <w:rsid w:val="00156A22"/>
    <w:rsid w:val="001A1EDD"/>
    <w:rsid w:val="001B5830"/>
    <w:rsid w:val="001D6D71"/>
    <w:rsid w:val="001E4A52"/>
    <w:rsid w:val="002309BB"/>
    <w:rsid w:val="00230AD9"/>
    <w:rsid w:val="002514EB"/>
    <w:rsid w:val="0025439C"/>
    <w:rsid w:val="00374B74"/>
    <w:rsid w:val="0043101B"/>
    <w:rsid w:val="00447113"/>
    <w:rsid w:val="004632CD"/>
    <w:rsid w:val="004A44D5"/>
    <w:rsid w:val="004D201A"/>
    <w:rsid w:val="004F6DA8"/>
    <w:rsid w:val="005067E9"/>
    <w:rsid w:val="005708DD"/>
    <w:rsid w:val="005B179F"/>
    <w:rsid w:val="005C58F2"/>
    <w:rsid w:val="006F30A5"/>
    <w:rsid w:val="00776C42"/>
    <w:rsid w:val="007C140E"/>
    <w:rsid w:val="00880132"/>
    <w:rsid w:val="008B42EC"/>
    <w:rsid w:val="008B519B"/>
    <w:rsid w:val="008E2160"/>
    <w:rsid w:val="008F43CF"/>
    <w:rsid w:val="009239B0"/>
    <w:rsid w:val="0097489F"/>
    <w:rsid w:val="0098770A"/>
    <w:rsid w:val="009E078F"/>
    <w:rsid w:val="00A6026E"/>
    <w:rsid w:val="00A725F2"/>
    <w:rsid w:val="00A774DE"/>
    <w:rsid w:val="00AB2317"/>
    <w:rsid w:val="00AD4827"/>
    <w:rsid w:val="00B7106E"/>
    <w:rsid w:val="00B7242B"/>
    <w:rsid w:val="00B95020"/>
    <w:rsid w:val="00BD32DB"/>
    <w:rsid w:val="00BE5F81"/>
    <w:rsid w:val="00BF2E4A"/>
    <w:rsid w:val="00C41362"/>
    <w:rsid w:val="00C555AE"/>
    <w:rsid w:val="00CD4C79"/>
    <w:rsid w:val="00CE3D96"/>
    <w:rsid w:val="00D8675F"/>
    <w:rsid w:val="00DB54A4"/>
    <w:rsid w:val="00DC5DE3"/>
    <w:rsid w:val="00E21E94"/>
    <w:rsid w:val="00E946AA"/>
    <w:rsid w:val="00EB1399"/>
    <w:rsid w:val="00F6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459C1"/>
  <w15:docId w15:val="{4C4F81E8-35F9-41C0-8FE5-64946EE91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4632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D867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867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39"/>
    <w:rsid w:val="004471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DC5DE3"/>
    <w:rPr>
      <w:b/>
      <w:bCs/>
    </w:rPr>
  </w:style>
  <w:style w:type="paragraph" w:styleId="a6">
    <w:name w:val="List Paragraph"/>
    <w:basedOn w:val="a"/>
    <w:uiPriority w:val="34"/>
    <w:qFormat/>
    <w:rsid w:val="005708D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D4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4C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31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147077">
          <w:marLeft w:val="0"/>
          <w:marRight w:val="0"/>
          <w:marTop w:val="300"/>
          <w:marBottom w:val="0"/>
          <w:divBdr>
            <w:top w:val="single" w:sz="6" w:space="0" w:color="E1E8ED"/>
            <w:left w:val="single" w:sz="6" w:space="0" w:color="E1E8ED"/>
            <w:bottom w:val="single" w:sz="6" w:space="0" w:color="E1E8ED"/>
            <w:right w:val="single" w:sz="6" w:space="0" w:color="E1E8ED"/>
          </w:divBdr>
          <w:divsChild>
            <w:div w:id="100535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0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049164">
          <w:marLeft w:val="0"/>
          <w:marRight w:val="0"/>
          <w:marTop w:val="300"/>
          <w:marBottom w:val="0"/>
          <w:divBdr>
            <w:top w:val="single" w:sz="6" w:space="0" w:color="E1E8ED"/>
            <w:left w:val="single" w:sz="6" w:space="0" w:color="E1E8ED"/>
            <w:bottom w:val="single" w:sz="6" w:space="0" w:color="E1E8ED"/>
            <w:right w:val="single" w:sz="6" w:space="0" w:color="E1E8ED"/>
          </w:divBdr>
          <w:divsChild>
            <w:div w:id="179393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19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2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6004</Words>
  <Characters>34228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PC_USER</dc:creator>
  <cp:lastModifiedBy>PC_USER</cp:lastModifiedBy>
  <cp:revision>2</cp:revision>
  <dcterms:created xsi:type="dcterms:W3CDTF">2023-12-18T09:01:00Z</dcterms:created>
  <dcterms:modified xsi:type="dcterms:W3CDTF">2023-12-18T09:01:00Z</dcterms:modified>
</cp:coreProperties>
</file>