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DCE1F9" w14:textId="77777777" w:rsidR="005C0C10" w:rsidRPr="001F569A" w:rsidRDefault="005C0C10" w:rsidP="005C0C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569A">
        <w:rPr>
          <w:rFonts w:ascii="Times New Roman" w:hAnsi="Times New Roman" w:cs="Times New Roman"/>
          <w:b/>
          <w:sz w:val="24"/>
          <w:szCs w:val="24"/>
        </w:rPr>
        <w:t>АОУ ВО ДПО «ВИРО» Центр непрерывного повышения профессионального мастерства педагоги</w:t>
      </w:r>
      <w:r>
        <w:rPr>
          <w:rFonts w:ascii="Times New Roman" w:hAnsi="Times New Roman" w:cs="Times New Roman"/>
          <w:b/>
          <w:sz w:val="24"/>
          <w:szCs w:val="24"/>
        </w:rPr>
        <w:t>ческих работников в г. Вологде</w:t>
      </w:r>
    </w:p>
    <w:p w14:paraId="7AD6178C" w14:textId="77777777" w:rsidR="005C0C10" w:rsidRPr="000B0C7C" w:rsidRDefault="005C0C10" w:rsidP="005C0C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2524D13" w14:textId="77777777" w:rsidR="005C0C10" w:rsidRPr="000B0C7C" w:rsidRDefault="005C0C10" w:rsidP="005C0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638514" w14:textId="77777777" w:rsidR="005C0C10" w:rsidRPr="000B0C7C" w:rsidRDefault="005C0C10" w:rsidP="005C0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F52C6E" w14:textId="77777777" w:rsidR="005C0C10" w:rsidRPr="000B0C7C" w:rsidRDefault="005C0C10" w:rsidP="005C0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B65279" w14:textId="77777777" w:rsidR="005C0C10" w:rsidRPr="000B0C7C" w:rsidRDefault="005C0C10" w:rsidP="005C0C1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0C7C">
        <w:rPr>
          <w:rFonts w:ascii="Times New Roman" w:hAnsi="Times New Roman" w:cs="Times New Roman"/>
          <w:sz w:val="24"/>
          <w:szCs w:val="24"/>
        </w:rPr>
        <w:t xml:space="preserve"> «ОДОБРЕНО» </w:t>
      </w:r>
    </w:p>
    <w:p w14:paraId="5B86D5FB" w14:textId="77777777" w:rsidR="005C0C10" w:rsidRPr="000B0C7C" w:rsidRDefault="005C0C10" w:rsidP="005C0C1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0C7C">
        <w:rPr>
          <w:rFonts w:ascii="Times New Roman" w:hAnsi="Times New Roman" w:cs="Times New Roman"/>
          <w:sz w:val="24"/>
          <w:szCs w:val="24"/>
        </w:rPr>
        <w:t xml:space="preserve">на заседании </w:t>
      </w:r>
      <w:r>
        <w:rPr>
          <w:rFonts w:ascii="Times New Roman" w:hAnsi="Times New Roman" w:cs="Times New Roman"/>
          <w:sz w:val="24"/>
          <w:szCs w:val="24"/>
        </w:rPr>
        <w:t>рабочей группы</w:t>
      </w:r>
    </w:p>
    <w:p w14:paraId="5ECBD8D8" w14:textId="77777777" w:rsidR="005C0C10" w:rsidRPr="000B0C7C" w:rsidRDefault="005C0C10" w:rsidP="005C0C1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0C7C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 xml:space="preserve">учебному предмету </w:t>
      </w:r>
      <w:r w:rsidRPr="000B0C7C">
        <w:rPr>
          <w:rFonts w:ascii="Times New Roman" w:hAnsi="Times New Roman" w:cs="Times New Roman"/>
          <w:sz w:val="24"/>
          <w:szCs w:val="24"/>
        </w:rPr>
        <w:t xml:space="preserve">«Физика» </w:t>
      </w:r>
    </w:p>
    <w:p w14:paraId="4D4ACE6E" w14:textId="77777777" w:rsidR="005C0C10" w:rsidRPr="000B0C7C" w:rsidRDefault="005C0C10" w:rsidP="005C0C1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0C7C">
        <w:rPr>
          <w:rFonts w:ascii="Times New Roman" w:hAnsi="Times New Roman" w:cs="Times New Roman"/>
          <w:sz w:val="24"/>
          <w:szCs w:val="24"/>
        </w:rPr>
        <w:t>при РУМО по общему образованию</w:t>
      </w:r>
    </w:p>
    <w:p w14:paraId="49DE2462" w14:textId="7D5CF2CC" w:rsidR="005C0C10" w:rsidRPr="000B0C7C" w:rsidRDefault="005C0C10" w:rsidP="005C0C1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0C7C">
        <w:rPr>
          <w:rFonts w:ascii="Times New Roman" w:hAnsi="Times New Roman" w:cs="Times New Roman"/>
          <w:sz w:val="24"/>
          <w:szCs w:val="24"/>
        </w:rPr>
        <w:t xml:space="preserve">(Протокол №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0B0C7C">
        <w:rPr>
          <w:rFonts w:ascii="Times New Roman" w:hAnsi="Times New Roman" w:cs="Times New Roman"/>
          <w:sz w:val="24"/>
          <w:szCs w:val="24"/>
        </w:rPr>
        <w:t xml:space="preserve">    от    </w:t>
      </w:r>
      <w:r>
        <w:rPr>
          <w:rFonts w:ascii="Times New Roman" w:hAnsi="Times New Roman" w:cs="Times New Roman"/>
          <w:sz w:val="24"/>
          <w:szCs w:val="24"/>
        </w:rPr>
        <w:t>27.12</w:t>
      </w:r>
      <w:r w:rsidRPr="000B0C7C">
        <w:rPr>
          <w:rFonts w:ascii="Times New Roman" w:hAnsi="Times New Roman" w:cs="Times New Roman"/>
          <w:sz w:val="24"/>
          <w:szCs w:val="24"/>
        </w:rPr>
        <w:t>.2023)</w:t>
      </w:r>
    </w:p>
    <w:p w14:paraId="6A2695F2" w14:textId="77777777" w:rsidR="005C0C10" w:rsidRPr="000B0C7C" w:rsidRDefault="005C0C10" w:rsidP="005C0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5356A7" w14:textId="77777777" w:rsidR="005C0C10" w:rsidRPr="000B0C7C" w:rsidRDefault="005C0C10" w:rsidP="005C0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303A88" w14:textId="77777777" w:rsidR="005C0C10" w:rsidRPr="000B0C7C" w:rsidRDefault="005C0C10" w:rsidP="005C0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424287" w14:textId="77777777" w:rsidR="005C0C10" w:rsidRPr="000B0C7C" w:rsidRDefault="005C0C10" w:rsidP="005C0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41CCD1" w14:textId="77777777" w:rsidR="005C0C10" w:rsidRPr="005C0C10" w:rsidRDefault="005C0C10" w:rsidP="005C0C10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0C10">
        <w:rPr>
          <w:rFonts w:ascii="Times New Roman" w:hAnsi="Times New Roman" w:cs="Times New Roman"/>
          <w:b/>
          <w:sz w:val="24"/>
          <w:szCs w:val="24"/>
        </w:rPr>
        <w:t>Методическая разработка для подготовки обучающихся с рисками учебной неуспешности к решению задач по теме «Движение связанных тел» в разделе «Механика» (9-11 классы)</w:t>
      </w:r>
    </w:p>
    <w:p w14:paraId="2D1E28D6" w14:textId="77777777" w:rsidR="005C0C10" w:rsidRPr="000B0C7C" w:rsidRDefault="005C0C10" w:rsidP="005C0C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9116A5D" w14:textId="77777777" w:rsidR="005C0C10" w:rsidRPr="000B0C7C" w:rsidRDefault="005C0C10" w:rsidP="005C0C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2A5CB6" w14:textId="77777777" w:rsidR="005C0C10" w:rsidRPr="000B0C7C" w:rsidRDefault="005C0C10" w:rsidP="005C0C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0336D62" w14:textId="77777777" w:rsidR="005C0C10" w:rsidRPr="000B0C7C" w:rsidRDefault="005C0C10" w:rsidP="005C0C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FF83C70" w14:textId="77777777" w:rsidR="005C0C10" w:rsidRPr="000B0C7C" w:rsidRDefault="005C0C10" w:rsidP="005C0C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338DFE" w14:textId="77777777" w:rsidR="005C0C10" w:rsidRPr="000B0C7C" w:rsidRDefault="005C0C10" w:rsidP="005C0C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DB4C79" w14:textId="77777777" w:rsidR="005C0C10" w:rsidRPr="000B0C7C" w:rsidRDefault="005C0C10" w:rsidP="005C0C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1199E5" w14:textId="77777777" w:rsidR="005C0C10" w:rsidRDefault="005C0C10" w:rsidP="005C0C10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B0C7C">
        <w:rPr>
          <w:rFonts w:ascii="Times New Roman" w:hAnsi="Times New Roman" w:cs="Times New Roman"/>
          <w:i/>
          <w:sz w:val="24"/>
          <w:szCs w:val="24"/>
        </w:rPr>
        <w:t>Автор</w:t>
      </w:r>
      <w:r>
        <w:rPr>
          <w:rFonts w:ascii="Times New Roman" w:hAnsi="Times New Roman" w:cs="Times New Roman"/>
          <w:i/>
          <w:sz w:val="24"/>
          <w:szCs w:val="24"/>
        </w:rPr>
        <w:t>ы</w:t>
      </w:r>
      <w:r w:rsidRPr="000B0C7C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14:paraId="7F49BB28" w14:textId="77777777" w:rsidR="005C0C10" w:rsidRDefault="005C0C10" w:rsidP="005C0C10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Розова Наталия Борисовна</w:t>
      </w:r>
      <w:r w:rsidRPr="000B0C7C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6A4953">
        <w:rPr>
          <w:rFonts w:ascii="Times New Roman" w:hAnsi="Times New Roman" w:cs="Times New Roman"/>
          <w:i/>
          <w:sz w:val="24"/>
          <w:szCs w:val="24"/>
        </w:rPr>
        <w:t>Якимова Е.Б.,</w:t>
      </w:r>
      <w:r w:rsidRPr="00705EF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методисты</w:t>
      </w:r>
      <w:r w:rsidRPr="000B0C7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4A9DECFC" w14:textId="77777777" w:rsidR="005C0C10" w:rsidRDefault="005C0C10" w:rsidP="005C0C10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B0C7C">
        <w:rPr>
          <w:rFonts w:ascii="Times New Roman" w:hAnsi="Times New Roman" w:cs="Times New Roman"/>
          <w:i/>
          <w:sz w:val="24"/>
          <w:szCs w:val="24"/>
        </w:rPr>
        <w:t>сектора естественнонаучного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и технологического</w:t>
      </w:r>
      <w:r w:rsidRPr="000B0C7C">
        <w:rPr>
          <w:rFonts w:ascii="Times New Roman" w:hAnsi="Times New Roman" w:cs="Times New Roman"/>
          <w:i/>
          <w:sz w:val="24"/>
          <w:szCs w:val="24"/>
        </w:rPr>
        <w:t xml:space="preserve"> образования</w:t>
      </w:r>
    </w:p>
    <w:p w14:paraId="27995857" w14:textId="77777777" w:rsidR="005C0C10" w:rsidRDefault="005C0C10" w:rsidP="005C0C10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B0C7C">
        <w:rPr>
          <w:rFonts w:ascii="Times New Roman" w:hAnsi="Times New Roman" w:cs="Times New Roman"/>
          <w:i/>
          <w:sz w:val="24"/>
          <w:szCs w:val="24"/>
        </w:rPr>
        <w:t xml:space="preserve"> Центра непрерывного повышения </w:t>
      </w:r>
    </w:p>
    <w:p w14:paraId="40DEBE73" w14:textId="77777777" w:rsidR="005C0C10" w:rsidRDefault="005C0C10" w:rsidP="005C0C10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B0C7C">
        <w:rPr>
          <w:rFonts w:ascii="Times New Roman" w:hAnsi="Times New Roman" w:cs="Times New Roman"/>
          <w:i/>
          <w:sz w:val="24"/>
          <w:szCs w:val="24"/>
        </w:rPr>
        <w:t>профессионального мастерства педагогических</w:t>
      </w:r>
    </w:p>
    <w:p w14:paraId="3C3D0823" w14:textId="77777777" w:rsidR="005C0C10" w:rsidRPr="000B0C7C" w:rsidRDefault="005C0C10" w:rsidP="005C0C10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B0C7C">
        <w:rPr>
          <w:rFonts w:ascii="Times New Roman" w:hAnsi="Times New Roman" w:cs="Times New Roman"/>
          <w:i/>
          <w:sz w:val="24"/>
          <w:szCs w:val="24"/>
        </w:rPr>
        <w:t xml:space="preserve"> работников в г. </w:t>
      </w:r>
      <w:r>
        <w:rPr>
          <w:rFonts w:ascii="Times New Roman" w:hAnsi="Times New Roman" w:cs="Times New Roman"/>
          <w:i/>
          <w:sz w:val="24"/>
          <w:szCs w:val="24"/>
        </w:rPr>
        <w:t xml:space="preserve">Вологде </w:t>
      </w:r>
      <w:r w:rsidRPr="000B0C7C">
        <w:rPr>
          <w:rFonts w:ascii="Times New Roman" w:hAnsi="Times New Roman" w:cs="Times New Roman"/>
          <w:i/>
          <w:sz w:val="24"/>
          <w:szCs w:val="24"/>
        </w:rPr>
        <w:t>АОУ ВО ДПО "</w:t>
      </w:r>
      <w:r>
        <w:rPr>
          <w:rFonts w:ascii="Times New Roman" w:hAnsi="Times New Roman" w:cs="Times New Roman"/>
          <w:i/>
          <w:sz w:val="24"/>
          <w:szCs w:val="24"/>
        </w:rPr>
        <w:t>ВИРО</w:t>
      </w:r>
      <w:r w:rsidRPr="000B0C7C">
        <w:rPr>
          <w:rFonts w:ascii="Times New Roman" w:hAnsi="Times New Roman" w:cs="Times New Roman"/>
          <w:i/>
          <w:sz w:val="24"/>
          <w:szCs w:val="24"/>
        </w:rPr>
        <w:t>"</w:t>
      </w:r>
    </w:p>
    <w:p w14:paraId="0C6DEFB3" w14:textId="77777777" w:rsidR="005C0C10" w:rsidRPr="000B0C7C" w:rsidRDefault="005C0C10" w:rsidP="005C0C1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091565A" w14:textId="77777777" w:rsidR="005C0C10" w:rsidRPr="000B0C7C" w:rsidRDefault="005C0C10" w:rsidP="005C0C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AAC0F8" w14:textId="77777777" w:rsidR="005C0C10" w:rsidRPr="000B0C7C" w:rsidRDefault="005C0C10" w:rsidP="005C0C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BB9B0C0" w14:textId="77777777" w:rsidR="005C0C10" w:rsidRPr="000B0C7C" w:rsidRDefault="005C0C10" w:rsidP="005C0C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BE9A9A" w14:textId="77777777" w:rsidR="005C0C10" w:rsidRPr="000B0C7C" w:rsidRDefault="005C0C10" w:rsidP="005C0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3DF283" w14:textId="77777777" w:rsidR="005C0C10" w:rsidRPr="000B0C7C" w:rsidRDefault="005C0C10" w:rsidP="005C0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8D935D" w14:textId="77777777" w:rsidR="005C0C10" w:rsidRPr="000B0C7C" w:rsidRDefault="005C0C10" w:rsidP="005C0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5B0F5B" w14:textId="77777777" w:rsidR="005C0C10" w:rsidRPr="000B0C7C" w:rsidRDefault="005C0C10" w:rsidP="005C0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68F539" w14:textId="77777777" w:rsidR="005C0C10" w:rsidRPr="000B0C7C" w:rsidRDefault="005C0C10" w:rsidP="005C0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94330C" w14:textId="77777777" w:rsidR="005C0C10" w:rsidRPr="000B0C7C" w:rsidRDefault="005C0C10" w:rsidP="005C0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7714B2" w14:textId="77777777" w:rsidR="005C0C10" w:rsidRPr="000B0C7C" w:rsidRDefault="005C0C10" w:rsidP="005C0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61D97C" w14:textId="77777777" w:rsidR="005C0C10" w:rsidRPr="000B0C7C" w:rsidRDefault="005C0C10" w:rsidP="005C0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E16EAB" w14:textId="77777777" w:rsidR="005C0C10" w:rsidRPr="000B0C7C" w:rsidRDefault="005C0C10" w:rsidP="005C0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5F8371" w14:textId="77777777" w:rsidR="005C0C10" w:rsidRPr="000B0C7C" w:rsidRDefault="005C0C10" w:rsidP="005C0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42606A" w14:textId="77777777" w:rsidR="005C0C10" w:rsidRDefault="005C0C10" w:rsidP="005C0C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8799E97" w14:textId="77777777" w:rsidR="005C0C10" w:rsidRDefault="005C0C10" w:rsidP="005C0C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CC6101F" w14:textId="77777777" w:rsidR="005C0C10" w:rsidRDefault="005C0C10" w:rsidP="005C0C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656C7A" w14:textId="77777777" w:rsidR="005C0C10" w:rsidRDefault="005C0C10" w:rsidP="005C0C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FF3780" w14:textId="77777777" w:rsidR="005C0C10" w:rsidRDefault="005C0C10" w:rsidP="005C0C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00DF4D" w14:textId="77777777" w:rsidR="005C0C10" w:rsidRPr="000B0C7C" w:rsidRDefault="005C0C10" w:rsidP="005C0C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0C7C">
        <w:rPr>
          <w:rFonts w:ascii="Times New Roman" w:hAnsi="Times New Roman" w:cs="Times New Roman"/>
          <w:sz w:val="24"/>
          <w:szCs w:val="24"/>
        </w:rPr>
        <w:t>2023 год</w:t>
      </w:r>
    </w:p>
    <w:p w14:paraId="7C83507B" w14:textId="77777777" w:rsidR="005C0C10" w:rsidRDefault="005C0C10" w:rsidP="005C0C10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14:paraId="5468E58F" w14:textId="54C8FEB0" w:rsidR="00EA0573" w:rsidRPr="00211F43" w:rsidRDefault="00EA0573" w:rsidP="00211F43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11F43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Методическая разработка для подготовки обучающихся с рисками учебной неуспешности к решени</w:t>
      </w:r>
      <w:r w:rsidR="007D5673" w:rsidRPr="00211F43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ю</w:t>
      </w:r>
      <w:r w:rsidRPr="00211F43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 задач </w:t>
      </w:r>
      <w:r w:rsidR="00211F43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по теме «</w:t>
      </w:r>
      <w:r w:rsidR="00211F43" w:rsidRPr="00211F43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Движение связанных тел</w:t>
      </w:r>
      <w:r w:rsidR="00211F43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» </w:t>
      </w:r>
      <w:r w:rsidR="007D5673" w:rsidRPr="00211F43">
        <w:rPr>
          <w:rFonts w:ascii="Times New Roman" w:eastAsia="Calibri" w:hAnsi="Times New Roman" w:cs="Times New Roman"/>
          <w:b/>
          <w:sz w:val="28"/>
          <w:szCs w:val="28"/>
        </w:rPr>
        <w:t>в</w:t>
      </w:r>
      <w:r w:rsidRPr="00211F4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D5673" w:rsidRPr="00211F43">
        <w:rPr>
          <w:rFonts w:ascii="Times New Roman" w:eastAsia="Calibri" w:hAnsi="Times New Roman" w:cs="Times New Roman"/>
          <w:b/>
          <w:sz w:val="28"/>
          <w:szCs w:val="28"/>
        </w:rPr>
        <w:t>разделе</w:t>
      </w:r>
      <w:r w:rsidRPr="00211F43"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r w:rsidR="007D5673" w:rsidRPr="00211F43">
        <w:rPr>
          <w:rFonts w:ascii="Times New Roman" w:eastAsia="Calibri" w:hAnsi="Times New Roman" w:cs="Times New Roman"/>
          <w:b/>
          <w:sz w:val="28"/>
          <w:szCs w:val="28"/>
        </w:rPr>
        <w:t>Механика</w:t>
      </w:r>
      <w:r w:rsidRPr="00211F43">
        <w:rPr>
          <w:rFonts w:ascii="Times New Roman" w:eastAsia="Calibri" w:hAnsi="Times New Roman" w:cs="Times New Roman"/>
          <w:b/>
          <w:sz w:val="28"/>
          <w:szCs w:val="28"/>
        </w:rPr>
        <w:t>» (</w:t>
      </w:r>
      <w:r w:rsidR="007D5673" w:rsidRPr="00211F43">
        <w:rPr>
          <w:rFonts w:ascii="Times New Roman" w:eastAsia="Calibri" w:hAnsi="Times New Roman" w:cs="Times New Roman"/>
          <w:b/>
          <w:sz w:val="28"/>
          <w:szCs w:val="28"/>
        </w:rPr>
        <w:t>9-11</w:t>
      </w:r>
      <w:r w:rsidRPr="00211F43">
        <w:rPr>
          <w:rFonts w:ascii="Times New Roman" w:eastAsia="Calibri" w:hAnsi="Times New Roman" w:cs="Times New Roman"/>
          <w:b/>
          <w:sz w:val="28"/>
          <w:szCs w:val="28"/>
        </w:rPr>
        <w:t xml:space="preserve"> класс</w:t>
      </w:r>
      <w:r w:rsidR="007D5673" w:rsidRPr="00211F43">
        <w:rPr>
          <w:rFonts w:ascii="Times New Roman" w:eastAsia="Calibri" w:hAnsi="Times New Roman" w:cs="Times New Roman"/>
          <w:b/>
          <w:sz w:val="28"/>
          <w:szCs w:val="28"/>
        </w:rPr>
        <w:t>ы</w:t>
      </w:r>
      <w:r w:rsidRPr="00211F43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14:paraId="38C97653" w14:textId="64D1AF88" w:rsidR="00EA0573" w:rsidRPr="00705EF9" w:rsidRDefault="00EA0573" w:rsidP="00EA0573">
      <w:pPr>
        <w:spacing w:after="200" w:line="276" w:lineRule="auto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705EF9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Автор</w:t>
      </w: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ы</w:t>
      </w:r>
      <w:r w:rsidRPr="00705EF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: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Розова Н.Б., Якимова Е.Б.</w:t>
      </w:r>
      <w:r w:rsidRPr="00705EF9">
        <w:rPr>
          <w:rFonts w:ascii="Times New Roman" w:eastAsia="SimSun" w:hAnsi="Times New Roman" w:cs="Times New Roman"/>
          <w:sz w:val="28"/>
          <w:szCs w:val="28"/>
          <w:lang w:eastAsia="zh-CN"/>
        </w:rPr>
        <w:t>, методист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ы</w:t>
      </w:r>
      <w:r w:rsidRPr="00705EF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сектора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естественнонаучного и технологического </w:t>
      </w:r>
      <w:r w:rsidRPr="00705EF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образования   ЦНППМ в г. Вологде АОУ ВО ДПО ВИРО </w:t>
      </w:r>
    </w:p>
    <w:p w14:paraId="0855EC10" w14:textId="5B47EFF7" w:rsidR="00EA0573" w:rsidRPr="006F3930" w:rsidRDefault="00EA0573" w:rsidP="00FD22F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3930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14:paraId="68F203AF" w14:textId="2295FC80" w:rsidR="00FD22FA" w:rsidRDefault="00EA0573" w:rsidP="00FD22FA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531">
        <w:rPr>
          <w:rFonts w:ascii="Times New Roman" w:hAnsi="Times New Roman" w:cs="Times New Roman"/>
          <w:sz w:val="28"/>
          <w:szCs w:val="28"/>
        </w:rPr>
        <w:t>Методическ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6135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разработка адресована учителям физики и построена </w:t>
      </w:r>
      <w:r w:rsidRPr="00613531">
        <w:rPr>
          <w:rFonts w:ascii="Times New Roman" w:hAnsi="Times New Roman" w:cs="Times New Roman"/>
          <w:sz w:val="28"/>
          <w:szCs w:val="28"/>
        </w:rPr>
        <w:t xml:space="preserve">на основе анализа проблем подготовки участников </w:t>
      </w:r>
      <w:r w:rsidR="00FD22FA">
        <w:rPr>
          <w:rFonts w:ascii="Times New Roman" w:hAnsi="Times New Roman" w:cs="Times New Roman"/>
          <w:sz w:val="28"/>
          <w:szCs w:val="28"/>
        </w:rPr>
        <w:t xml:space="preserve">ОГЭ и </w:t>
      </w:r>
      <w:r w:rsidRPr="00613531">
        <w:rPr>
          <w:rFonts w:ascii="Times New Roman" w:hAnsi="Times New Roman" w:cs="Times New Roman"/>
          <w:sz w:val="28"/>
          <w:szCs w:val="28"/>
        </w:rPr>
        <w:t xml:space="preserve">ЕГЭ. </w:t>
      </w:r>
    </w:p>
    <w:p w14:paraId="62D84E0C" w14:textId="77777777" w:rsidR="0078110C" w:rsidRDefault="003F2DE3" w:rsidP="0078110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результатов ГИА по физике у </w:t>
      </w:r>
      <w:r w:rsidRPr="00943719">
        <w:rPr>
          <w:rFonts w:ascii="Times New Roman" w:hAnsi="Times New Roman" w:cs="Times New Roman"/>
          <w:sz w:val="28"/>
          <w:szCs w:val="28"/>
        </w:rPr>
        <w:t>обучающихся позвол</w:t>
      </w:r>
      <w:r>
        <w:rPr>
          <w:rFonts w:ascii="Times New Roman" w:hAnsi="Times New Roman" w:cs="Times New Roman"/>
          <w:sz w:val="28"/>
          <w:szCs w:val="28"/>
        </w:rPr>
        <w:t xml:space="preserve">ил выявить причины неуспешности </w:t>
      </w:r>
      <w:r w:rsidR="00F42965">
        <w:rPr>
          <w:rFonts w:ascii="Times New Roman" w:hAnsi="Times New Roman" w:cs="Times New Roman"/>
          <w:sz w:val="28"/>
          <w:szCs w:val="28"/>
        </w:rPr>
        <w:t xml:space="preserve">решения достаточно широкого класса задач по механике </w:t>
      </w:r>
      <w:r>
        <w:rPr>
          <w:rFonts w:ascii="Times New Roman" w:hAnsi="Times New Roman" w:cs="Times New Roman"/>
          <w:sz w:val="28"/>
          <w:szCs w:val="28"/>
        </w:rPr>
        <w:t xml:space="preserve">на экзамене. </w:t>
      </w:r>
      <w:r w:rsidR="00EA0573">
        <w:rPr>
          <w:rFonts w:ascii="Times New Roman" w:hAnsi="Times New Roman" w:cs="Times New Roman"/>
          <w:sz w:val="28"/>
          <w:szCs w:val="28"/>
        </w:rPr>
        <w:t>О</w:t>
      </w:r>
      <w:r w:rsidR="00DC1304">
        <w:rPr>
          <w:rFonts w:ascii="Times New Roman" w:hAnsi="Times New Roman" w:cs="Times New Roman"/>
          <w:sz w:val="28"/>
          <w:szCs w:val="28"/>
        </w:rPr>
        <w:t>дним из</w:t>
      </w:r>
      <w:r w:rsidR="00EA0573">
        <w:rPr>
          <w:rFonts w:ascii="Times New Roman" w:hAnsi="Times New Roman" w:cs="Times New Roman"/>
          <w:sz w:val="28"/>
          <w:szCs w:val="28"/>
        </w:rPr>
        <w:t xml:space="preserve"> пробелов в знаниях и умениях </w:t>
      </w:r>
      <w:r w:rsidR="00EA0573" w:rsidRPr="00943719">
        <w:rPr>
          <w:rFonts w:ascii="Times New Roman" w:hAnsi="Times New Roman" w:cs="Times New Roman"/>
          <w:sz w:val="28"/>
          <w:szCs w:val="28"/>
        </w:rPr>
        <w:t>обучающихся явля</w:t>
      </w:r>
      <w:r w:rsidR="00DC1304">
        <w:rPr>
          <w:rFonts w:ascii="Times New Roman" w:hAnsi="Times New Roman" w:cs="Times New Roman"/>
          <w:sz w:val="28"/>
          <w:szCs w:val="28"/>
        </w:rPr>
        <w:t>е</w:t>
      </w:r>
      <w:r w:rsidR="00EA0573" w:rsidRPr="00943719">
        <w:rPr>
          <w:rFonts w:ascii="Times New Roman" w:hAnsi="Times New Roman" w:cs="Times New Roman"/>
          <w:sz w:val="28"/>
          <w:szCs w:val="28"/>
        </w:rPr>
        <w:t xml:space="preserve">тся </w:t>
      </w:r>
      <w:r w:rsidR="00F42965">
        <w:rPr>
          <w:rFonts w:ascii="Times New Roman" w:hAnsi="Times New Roman" w:cs="Times New Roman"/>
          <w:sz w:val="28"/>
          <w:szCs w:val="28"/>
        </w:rPr>
        <w:t>неумение правильно строить и применять модель физической ситуации при решении задач</w:t>
      </w:r>
      <w:r w:rsidR="007D5673">
        <w:rPr>
          <w:rFonts w:ascii="Times New Roman" w:hAnsi="Times New Roman" w:cs="Times New Roman"/>
          <w:sz w:val="28"/>
          <w:szCs w:val="28"/>
        </w:rPr>
        <w:t xml:space="preserve"> по механике</w:t>
      </w:r>
      <w:r w:rsidR="00D01712">
        <w:rPr>
          <w:rFonts w:ascii="Times New Roman" w:hAnsi="Times New Roman" w:cs="Times New Roman"/>
          <w:sz w:val="28"/>
          <w:szCs w:val="28"/>
        </w:rPr>
        <w:t xml:space="preserve"> на движение связанных тел, особенно при использовании блоков.</w:t>
      </w:r>
      <w:r w:rsidR="0078110C">
        <w:rPr>
          <w:rFonts w:ascii="Times New Roman" w:hAnsi="Times New Roman" w:cs="Times New Roman"/>
          <w:sz w:val="28"/>
          <w:szCs w:val="28"/>
        </w:rPr>
        <w:t xml:space="preserve"> В КИМ ЕГЭ по физике такие задачи выделены в особую группу, которые требуют не только решения, но и обоснования выбора физической модели. </w:t>
      </w:r>
    </w:p>
    <w:p w14:paraId="2D5CF140" w14:textId="77777777" w:rsidR="00270B9C" w:rsidRDefault="00F42965" w:rsidP="00FD22FA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1304">
        <w:rPr>
          <w:rFonts w:ascii="Times New Roman" w:hAnsi="Times New Roman" w:cs="Times New Roman"/>
          <w:sz w:val="28"/>
          <w:szCs w:val="28"/>
        </w:rPr>
        <w:t>Данная тема является сквозной для кинематики и динамики материальной точки и твердого тела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3D5525">
        <w:rPr>
          <w:rFonts w:ascii="Times New Roman" w:hAnsi="Times New Roman" w:cs="Times New Roman"/>
          <w:sz w:val="28"/>
          <w:szCs w:val="28"/>
        </w:rPr>
        <w:t>курсе физики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3D5525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70B9C" w14:paraId="439DE7B6" w14:textId="77777777" w:rsidTr="00270B9C">
        <w:tc>
          <w:tcPr>
            <w:tcW w:w="4672" w:type="dxa"/>
          </w:tcPr>
          <w:p w14:paraId="177A9C74" w14:textId="0D4BE189" w:rsidR="00270B9C" w:rsidRDefault="00270B9C" w:rsidP="00FD22F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4673" w:type="dxa"/>
          </w:tcPr>
          <w:p w14:paraId="55D0BADF" w14:textId="77926585" w:rsidR="00270B9C" w:rsidRDefault="00270B9C" w:rsidP="00FD22F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Сила натяжения, блоки подвижный и неподвижный, «золотое правило механики»</w:t>
            </w:r>
          </w:p>
        </w:tc>
      </w:tr>
      <w:tr w:rsidR="00270B9C" w14:paraId="2BDD3B7B" w14:textId="77777777" w:rsidTr="00270B9C">
        <w:tc>
          <w:tcPr>
            <w:tcW w:w="4672" w:type="dxa"/>
          </w:tcPr>
          <w:p w14:paraId="1BCEFDC5" w14:textId="07055C98" w:rsidR="00270B9C" w:rsidRDefault="00270B9C" w:rsidP="00FD22F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класс, 10 класс</w:t>
            </w:r>
          </w:p>
        </w:tc>
        <w:tc>
          <w:tcPr>
            <w:tcW w:w="4673" w:type="dxa"/>
          </w:tcPr>
          <w:p w14:paraId="6EEA416F" w14:textId="5D9B4DAD" w:rsidR="00270B9C" w:rsidRDefault="00270B9C" w:rsidP="00FD22F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Движение с ускорением под действием нескольких сил, работа и энергия, движение связанных тел</w:t>
            </w:r>
          </w:p>
        </w:tc>
      </w:tr>
    </w:tbl>
    <w:p w14:paraId="1B7BD891" w14:textId="70B3AA0E" w:rsidR="00AE1D08" w:rsidRDefault="00270B9C" w:rsidP="00270B9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данной разработке предлагаются методические подходы к моделированию физических ситуаций на движение связанных тел, приводятся теоретические положения (идеи) и примеры решения таких задач.</w:t>
      </w:r>
    </w:p>
    <w:p w14:paraId="156DA9D9" w14:textId="77777777" w:rsidR="00BC6121" w:rsidRDefault="00730155" w:rsidP="00270B9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0155">
        <w:rPr>
          <w:rFonts w:ascii="Times New Roman" w:hAnsi="Times New Roman" w:cs="Times New Roman"/>
          <w:sz w:val="28"/>
          <w:szCs w:val="28"/>
        </w:rPr>
        <w:t>В МЕТОДИЧЕСКИ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30155">
        <w:rPr>
          <w:rFonts w:ascii="Times New Roman" w:hAnsi="Times New Roman" w:cs="Times New Roman"/>
          <w:sz w:val="28"/>
          <w:szCs w:val="28"/>
        </w:rPr>
        <w:t xml:space="preserve"> РЕКОМЕНДАЦИ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730155">
        <w:rPr>
          <w:rFonts w:ascii="Times New Roman" w:hAnsi="Times New Roman" w:cs="Times New Roman"/>
          <w:sz w:val="28"/>
          <w:szCs w:val="28"/>
        </w:rPr>
        <w:t xml:space="preserve"> для учителей, подготовленны</w:t>
      </w:r>
      <w:r w:rsidR="00BC6121">
        <w:rPr>
          <w:rFonts w:ascii="Times New Roman" w:hAnsi="Times New Roman" w:cs="Times New Roman"/>
          <w:sz w:val="28"/>
          <w:szCs w:val="28"/>
        </w:rPr>
        <w:t>х</w:t>
      </w:r>
      <w:r w:rsidRPr="00730155">
        <w:rPr>
          <w:rFonts w:ascii="Times New Roman" w:hAnsi="Times New Roman" w:cs="Times New Roman"/>
          <w:sz w:val="28"/>
          <w:szCs w:val="28"/>
        </w:rPr>
        <w:t xml:space="preserve"> на основе анализа типичных ошибок участников ЕГЭ 2023 года по ФИЗИКЕ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6121" w:rsidRPr="00BC6121">
        <w:rPr>
          <w:rFonts w:ascii="Times New Roman" w:hAnsi="Times New Roman" w:cs="Times New Roman"/>
          <w:sz w:val="28"/>
          <w:szCs w:val="28"/>
        </w:rPr>
        <w:t>[3]</w:t>
      </w:r>
      <w:r w:rsidR="00BC6121">
        <w:rPr>
          <w:rFonts w:ascii="Times New Roman" w:hAnsi="Times New Roman" w:cs="Times New Roman"/>
          <w:sz w:val="28"/>
          <w:szCs w:val="28"/>
        </w:rPr>
        <w:t xml:space="preserve"> есть прямое указание на важность этого типа задач:</w:t>
      </w:r>
      <w:r w:rsidR="00BC6121" w:rsidRPr="00BC6121">
        <w:rPr>
          <w:rFonts w:ascii="Times New Roman" w:hAnsi="Times New Roman" w:cs="Times New Roman"/>
          <w:sz w:val="28"/>
          <w:szCs w:val="28"/>
        </w:rPr>
        <w:t xml:space="preserve"> </w:t>
      </w:r>
      <w:r w:rsidR="00BC6121">
        <w:rPr>
          <w:rFonts w:ascii="Times New Roman" w:hAnsi="Times New Roman" w:cs="Times New Roman"/>
          <w:sz w:val="28"/>
          <w:szCs w:val="28"/>
        </w:rPr>
        <w:t>«</w:t>
      </w:r>
      <w:r w:rsidR="00BC6121" w:rsidRPr="00BC6121">
        <w:rPr>
          <w:rFonts w:ascii="Times New Roman" w:hAnsi="Times New Roman" w:cs="Times New Roman"/>
          <w:sz w:val="28"/>
          <w:szCs w:val="28"/>
        </w:rPr>
        <w:t>На позиции 26 будут задачи по механике на 4 балла, в которых необходимо представить обоснование применимости используемых законов и математическое решение задачи</w:t>
      </w:r>
      <w:r w:rsidR="00BC6121">
        <w:rPr>
          <w:rFonts w:ascii="Times New Roman" w:hAnsi="Times New Roman" w:cs="Times New Roman"/>
          <w:sz w:val="28"/>
          <w:szCs w:val="28"/>
        </w:rPr>
        <w:t>…</w:t>
      </w:r>
      <w:r w:rsidR="00BC6121" w:rsidRPr="00BC6121">
        <w:rPr>
          <w:rFonts w:ascii="Times New Roman" w:hAnsi="Times New Roman" w:cs="Times New Roman"/>
          <w:sz w:val="28"/>
          <w:szCs w:val="28"/>
        </w:rPr>
        <w:t xml:space="preserve"> </w:t>
      </w:r>
      <w:r w:rsidRPr="00730155">
        <w:rPr>
          <w:rFonts w:ascii="Times New Roman" w:hAnsi="Times New Roman" w:cs="Times New Roman"/>
          <w:sz w:val="28"/>
          <w:szCs w:val="28"/>
        </w:rPr>
        <w:t xml:space="preserve">В следующем году будут использоваться задачи по динамике на связанные тела и задачи на применение законов сохранения в механике. Напомним, какие требования в этих случаях есть к обязательным пунктам обоснований. В первом случае обязательными элементами обоснования являются следующие: </w:t>
      </w:r>
    </w:p>
    <w:p w14:paraId="113EAB2B" w14:textId="77777777" w:rsidR="00BC6121" w:rsidRDefault="00730155" w:rsidP="00270B9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0155">
        <w:rPr>
          <w:rFonts w:ascii="Times New Roman" w:hAnsi="Times New Roman" w:cs="Times New Roman"/>
          <w:sz w:val="28"/>
          <w:szCs w:val="28"/>
        </w:rPr>
        <w:sym w:font="Symbol" w:char="F02D"/>
      </w:r>
      <w:r w:rsidRPr="00730155">
        <w:rPr>
          <w:rFonts w:ascii="Times New Roman" w:hAnsi="Times New Roman" w:cs="Times New Roman"/>
          <w:sz w:val="28"/>
          <w:szCs w:val="28"/>
        </w:rPr>
        <w:t xml:space="preserve"> выбор инерциальной системы отсчёта; </w:t>
      </w:r>
    </w:p>
    <w:p w14:paraId="2AFF0FE1" w14:textId="77777777" w:rsidR="00BC6121" w:rsidRDefault="00730155" w:rsidP="00270B9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0155">
        <w:rPr>
          <w:rFonts w:ascii="Times New Roman" w:hAnsi="Times New Roman" w:cs="Times New Roman"/>
          <w:sz w:val="28"/>
          <w:szCs w:val="28"/>
        </w:rPr>
        <w:sym w:font="Symbol" w:char="F02D"/>
      </w:r>
      <w:r w:rsidRPr="00730155">
        <w:rPr>
          <w:rFonts w:ascii="Times New Roman" w:hAnsi="Times New Roman" w:cs="Times New Roman"/>
          <w:sz w:val="28"/>
          <w:szCs w:val="28"/>
        </w:rPr>
        <w:t xml:space="preserve"> выбор модели материальной точки (либо размерами тел можно пренебречь; либо тела движутся поступательно, и для них можно </w:t>
      </w:r>
      <w:r w:rsidRPr="00730155"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использовать второй закон Ньютона, сформулированный для материальных точек); </w:t>
      </w:r>
    </w:p>
    <w:p w14:paraId="217726A7" w14:textId="77777777" w:rsidR="00BC6121" w:rsidRDefault="00730155" w:rsidP="00270B9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0155">
        <w:rPr>
          <w:rFonts w:ascii="Times New Roman" w:hAnsi="Times New Roman" w:cs="Times New Roman"/>
          <w:sz w:val="28"/>
          <w:szCs w:val="28"/>
        </w:rPr>
        <w:sym w:font="Symbol" w:char="F02D"/>
      </w:r>
      <w:r w:rsidRPr="00730155">
        <w:rPr>
          <w:rFonts w:ascii="Times New Roman" w:hAnsi="Times New Roman" w:cs="Times New Roman"/>
          <w:sz w:val="28"/>
          <w:szCs w:val="28"/>
        </w:rPr>
        <w:t xml:space="preserve"> условие равенства сил натяжения в любой точке нити (невесомость нити; связывающей тела, идеальный блок, если нить перекинута через блок);</w:t>
      </w:r>
    </w:p>
    <w:p w14:paraId="6DB17095" w14:textId="1610E6E9" w:rsidR="00270B9C" w:rsidRDefault="00730155" w:rsidP="00270B9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0155">
        <w:rPr>
          <w:rFonts w:ascii="Times New Roman" w:hAnsi="Times New Roman" w:cs="Times New Roman"/>
          <w:sz w:val="28"/>
          <w:szCs w:val="28"/>
        </w:rPr>
        <w:t xml:space="preserve"> </w:t>
      </w:r>
      <w:r w:rsidRPr="00730155">
        <w:rPr>
          <w:rFonts w:ascii="Times New Roman" w:hAnsi="Times New Roman" w:cs="Times New Roman"/>
          <w:sz w:val="28"/>
          <w:szCs w:val="28"/>
        </w:rPr>
        <w:sym w:font="Symbol" w:char="F02D"/>
      </w:r>
      <w:r w:rsidRPr="00730155">
        <w:rPr>
          <w:rFonts w:ascii="Times New Roman" w:hAnsi="Times New Roman" w:cs="Times New Roman"/>
          <w:sz w:val="28"/>
          <w:szCs w:val="28"/>
        </w:rPr>
        <w:t xml:space="preserve"> условие взаимосвязи ускорений тел (нить нерастяжима).</w:t>
      </w:r>
    </w:p>
    <w:p w14:paraId="2D0FA259" w14:textId="77777777" w:rsidR="005C26D7" w:rsidRDefault="005C26D7" w:rsidP="00AE1D08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24C855" w14:textId="4BD3FE55" w:rsidR="00B25B46" w:rsidRDefault="00AE1D08" w:rsidP="00AE1D08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1D08">
        <w:rPr>
          <w:rFonts w:ascii="Times New Roman" w:hAnsi="Times New Roman" w:cs="Times New Roman"/>
          <w:b/>
          <w:bCs/>
          <w:sz w:val="28"/>
          <w:szCs w:val="28"/>
        </w:rPr>
        <w:t>Методические</w:t>
      </w:r>
      <w:r w:rsidRPr="007301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E1D08">
        <w:rPr>
          <w:rFonts w:ascii="Times New Roman" w:hAnsi="Times New Roman" w:cs="Times New Roman"/>
          <w:b/>
          <w:bCs/>
          <w:sz w:val="28"/>
          <w:szCs w:val="28"/>
        </w:rPr>
        <w:t>рекомендации</w:t>
      </w:r>
    </w:p>
    <w:p w14:paraId="1ED0E018" w14:textId="77777777" w:rsidR="005C26D7" w:rsidRDefault="005C26D7" w:rsidP="00AE1D08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054C74" w14:textId="660AF34D" w:rsidR="00211F43" w:rsidRPr="003A7513" w:rsidRDefault="00211F43" w:rsidP="003A751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1F43">
        <w:rPr>
          <w:rFonts w:ascii="Times New Roman" w:hAnsi="Times New Roman" w:cs="Times New Roman"/>
          <w:sz w:val="28"/>
          <w:szCs w:val="28"/>
        </w:rPr>
        <w:t xml:space="preserve">При решении задач на движение связанных тел часто приходится </w:t>
      </w:r>
      <w:r>
        <w:rPr>
          <w:rFonts w:ascii="Times New Roman" w:hAnsi="Times New Roman" w:cs="Times New Roman"/>
          <w:sz w:val="28"/>
          <w:szCs w:val="28"/>
        </w:rPr>
        <w:t>использу</w:t>
      </w:r>
      <w:r w:rsidR="003A751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тся</w:t>
      </w:r>
      <w:r w:rsidRPr="00211F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утверждени</w:t>
      </w:r>
      <w:r w:rsidR="003A7513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о том</w:t>
      </w:r>
      <w:r w:rsidRPr="00211F43">
        <w:rPr>
          <w:rFonts w:ascii="Times New Roman" w:hAnsi="Times New Roman" w:cs="Times New Roman"/>
          <w:sz w:val="28"/>
          <w:szCs w:val="28"/>
        </w:rPr>
        <w:t>, что</w:t>
      </w:r>
      <w:r w:rsidRPr="003A7513">
        <w:rPr>
          <w:rFonts w:ascii="Times New Roman" w:hAnsi="Times New Roman" w:cs="Times New Roman"/>
          <w:sz w:val="28"/>
          <w:szCs w:val="28"/>
        </w:rPr>
        <w:t xml:space="preserve"> нить</w:t>
      </w:r>
      <w:r w:rsidR="00731D44">
        <w:rPr>
          <w:rFonts w:ascii="Times New Roman" w:hAnsi="Times New Roman" w:cs="Times New Roman"/>
          <w:sz w:val="28"/>
          <w:szCs w:val="28"/>
        </w:rPr>
        <w:t>,</w:t>
      </w:r>
      <w:r w:rsidRPr="003A7513">
        <w:rPr>
          <w:rFonts w:ascii="Times New Roman" w:hAnsi="Times New Roman" w:cs="Times New Roman"/>
          <w:sz w:val="28"/>
          <w:szCs w:val="28"/>
        </w:rPr>
        <w:t xml:space="preserve"> связывающая тела невесома и нерастяжима. Разберемся что означает.</w:t>
      </w:r>
    </w:p>
    <w:p w14:paraId="3D52DA9A" w14:textId="3DEEB653" w:rsidR="00211F43" w:rsidRPr="00211F43" w:rsidRDefault="00211F43" w:rsidP="00211F4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1F43">
        <w:rPr>
          <w:rFonts w:ascii="Times New Roman" w:hAnsi="Times New Roman" w:cs="Times New Roman"/>
          <w:b/>
          <w:bCs/>
          <w:sz w:val="28"/>
          <w:szCs w:val="28"/>
        </w:rPr>
        <w:t>Нить невесома</w:t>
      </w:r>
      <w:r w:rsidR="003663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11F43">
        <w:rPr>
          <w:rFonts w:ascii="Times New Roman" w:hAnsi="Times New Roman" w:cs="Times New Roman"/>
          <w:sz w:val="28"/>
          <w:szCs w:val="28"/>
        </w:rPr>
        <w:t xml:space="preserve"> это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11F43">
        <w:rPr>
          <w:rFonts w:ascii="Times New Roman" w:hAnsi="Times New Roman" w:cs="Times New Roman"/>
          <w:sz w:val="28"/>
          <w:szCs w:val="28"/>
        </w:rPr>
        <w:t>знач</w:t>
      </w:r>
      <w:r>
        <w:rPr>
          <w:rFonts w:ascii="Times New Roman" w:hAnsi="Times New Roman" w:cs="Times New Roman"/>
          <w:sz w:val="28"/>
          <w:szCs w:val="28"/>
        </w:rPr>
        <w:t>ае</w:t>
      </w:r>
      <w:r w:rsidRPr="00211F43">
        <w:rPr>
          <w:rFonts w:ascii="Times New Roman" w:hAnsi="Times New Roman" w:cs="Times New Roman"/>
          <w:sz w:val="28"/>
          <w:szCs w:val="28"/>
        </w:rPr>
        <w:t>т, что сила натяжения нити, связывающая грузы, будет одинаковой по модулю во всех точках нити, силу натяжения нити обозначают</w:t>
      </w:r>
      <w:r w:rsidR="003F7D87">
        <w:rPr>
          <w:rFonts w:ascii="Times New Roman" w:hAnsi="Times New Roman" w:cs="Times New Roman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</m:acc>
      </m:oMath>
      <w:r w:rsidRPr="00211F43">
        <w:rPr>
          <w:rFonts w:ascii="Times New Roman" w:hAnsi="Times New Roman" w:cs="Times New Roman"/>
          <w:sz w:val="28"/>
          <w:szCs w:val="28"/>
        </w:rPr>
        <w:t>.</w:t>
      </w:r>
    </w:p>
    <w:p w14:paraId="2E992555" w14:textId="709E920E" w:rsidR="00211F43" w:rsidRPr="00211F43" w:rsidRDefault="00211F43" w:rsidP="00211F4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1F43">
        <w:rPr>
          <w:rFonts w:ascii="Times New Roman" w:hAnsi="Times New Roman" w:cs="Times New Roman"/>
          <w:b/>
          <w:bCs/>
          <w:sz w:val="28"/>
          <w:szCs w:val="28"/>
        </w:rPr>
        <w:t>Нить нерастяжима</w:t>
      </w:r>
      <w:r w:rsidR="003663CB">
        <w:rPr>
          <w:rFonts w:ascii="Times New Roman" w:hAnsi="Times New Roman" w:cs="Times New Roman"/>
          <w:sz w:val="28"/>
          <w:szCs w:val="28"/>
        </w:rPr>
        <w:t xml:space="preserve"> </w:t>
      </w:r>
      <w:r w:rsidRPr="00211F43">
        <w:rPr>
          <w:rFonts w:ascii="Times New Roman" w:hAnsi="Times New Roman" w:cs="Times New Roman"/>
          <w:sz w:val="28"/>
          <w:szCs w:val="28"/>
        </w:rPr>
        <w:t>– связанные грузы будут двигаться с одинаковым по модулю ускорением, одинаковой по модулю скоростью в одни и те же моменты времени, а также проходить одинаковые расстояния за одинаковые промежутки времени.</w:t>
      </w:r>
    </w:p>
    <w:p w14:paraId="210F62DF" w14:textId="08C86B47" w:rsidR="005B39F5" w:rsidRDefault="005B39F5" w:rsidP="003663C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01AC">
        <w:rPr>
          <w:rFonts w:ascii="Times New Roman" w:hAnsi="Times New Roman" w:cs="Times New Roman"/>
          <w:sz w:val="28"/>
          <w:szCs w:val="28"/>
        </w:rPr>
        <w:t>Для понимания этих положений</w:t>
      </w:r>
      <w:r w:rsidR="003F7D87" w:rsidRPr="00F901AC">
        <w:rPr>
          <w:rFonts w:ascii="Times New Roman" w:hAnsi="Times New Roman" w:cs="Times New Roman"/>
          <w:sz w:val="28"/>
          <w:szCs w:val="28"/>
        </w:rPr>
        <w:t xml:space="preserve">, рассмотрим </w:t>
      </w:r>
      <w:r w:rsidR="00B25B46" w:rsidRPr="00F901AC">
        <w:rPr>
          <w:rFonts w:ascii="Times New Roman" w:hAnsi="Times New Roman" w:cs="Times New Roman"/>
          <w:sz w:val="28"/>
          <w:szCs w:val="28"/>
        </w:rPr>
        <w:t xml:space="preserve">одну и ту же ситуацию, когда нить </w:t>
      </w:r>
      <w:r w:rsidR="00F901AC" w:rsidRPr="00F901AC">
        <w:rPr>
          <w:rFonts w:ascii="Times New Roman" w:hAnsi="Times New Roman" w:cs="Times New Roman"/>
          <w:sz w:val="28"/>
          <w:szCs w:val="28"/>
        </w:rPr>
        <w:t xml:space="preserve">весомая и растяжимая </w:t>
      </w:r>
      <w:r w:rsidR="00B25B46" w:rsidRPr="00F901AC">
        <w:rPr>
          <w:rFonts w:ascii="Times New Roman" w:hAnsi="Times New Roman" w:cs="Times New Roman"/>
          <w:sz w:val="28"/>
          <w:szCs w:val="28"/>
        </w:rPr>
        <w:t>в первом случае и – во втором</w:t>
      </w:r>
      <w:r w:rsidR="00F901AC" w:rsidRPr="00F901AC">
        <w:rPr>
          <w:rFonts w:ascii="Times New Roman" w:hAnsi="Times New Roman" w:cs="Times New Roman"/>
          <w:sz w:val="28"/>
          <w:szCs w:val="28"/>
        </w:rPr>
        <w:t xml:space="preserve"> нить невесома и нерастяжима</w:t>
      </w:r>
      <w:r w:rsidR="00F901AC">
        <w:rPr>
          <w:rFonts w:ascii="Times New Roman" w:hAnsi="Times New Roman" w:cs="Times New Roman"/>
          <w:sz w:val="28"/>
          <w:szCs w:val="28"/>
        </w:rPr>
        <w:t>.</w:t>
      </w:r>
    </w:p>
    <w:p w14:paraId="32233B1B" w14:textId="5F775DDB" w:rsidR="00934E44" w:rsidRDefault="00934E44" w:rsidP="000B41F5">
      <w:pPr>
        <w:pStyle w:val="a3"/>
        <w:numPr>
          <w:ilvl w:val="0"/>
          <w:numId w:val="4"/>
        </w:numPr>
        <w:spacing w:line="240" w:lineRule="auto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34E44">
        <w:rPr>
          <w:rFonts w:ascii="Times New Roman" w:hAnsi="Times New Roman" w:cs="Times New Roman"/>
          <w:sz w:val="28"/>
          <w:szCs w:val="28"/>
        </w:rPr>
        <w:t>К грузу массой 7 кг подвешен на верёвке груз массой 5 кг. Масса верёвки 4 кг. К</w:t>
      </w:r>
      <w:r w:rsidR="0094643C">
        <w:rPr>
          <w:rFonts w:ascii="Times New Roman" w:hAnsi="Times New Roman" w:cs="Times New Roman"/>
          <w:sz w:val="28"/>
          <w:szCs w:val="28"/>
        </w:rPr>
        <w:t xml:space="preserve"> первому</w:t>
      </w:r>
      <w:r w:rsidRPr="00934E44">
        <w:rPr>
          <w:rFonts w:ascii="Times New Roman" w:hAnsi="Times New Roman" w:cs="Times New Roman"/>
          <w:sz w:val="28"/>
          <w:szCs w:val="28"/>
        </w:rPr>
        <w:t xml:space="preserve"> грузу приложена направленная вверх сила, равная </w:t>
      </w:r>
      <w:r w:rsidR="00952FA3">
        <w:rPr>
          <w:rFonts w:ascii="Times New Roman" w:hAnsi="Times New Roman" w:cs="Times New Roman"/>
          <w:sz w:val="28"/>
          <w:szCs w:val="28"/>
        </w:rPr>
        <w:t>240</w:t>
      </w:r>
      <w:r w:rsidRPr="00934E44">
        <w:rPr>
          <w:rFonts w:ascii="Times New Roman" w:hAnsi="Times New Roman" w:cs="Times New Roman"/>
          <w:sz w:val="28"/>
          <w:szCs w:val="28"/>
        </w:rPr>
        <w:t xml:space="preserve"> Н. Найти натяжения в верхнем и в </w:t>
      </w:r>
      <w:r w:rsidR="00D23EF5">
        <w:rPr>
          <w:rFonts w:ascii="Times New Roman" w:hAnsi="Times New Roman" w:cs="Times New Roman"/>
          <w:sz w:val="28"/>
          <w:szCs w:val="28"/>
        </w:rPr>
        <w:t>нижнем</w:t>
      </w:r>
      <w:r w:rsidRPr="00934E44">
        <w:rPr>
          <w:rFonts w:ascii="Times New Roman" w:hAnsi="Times New Roman" w:cs="Times New Roman"/>
          <w:sz w:val="28"/>
          <w:szCs w:val="28"/>
        </w:rPr>
        <w:t xml:space="preserve"> </w:t>
      </w:r>
      <w:r w:rsidR="00D23EF5" w:rsidRPr="00934E44">
        <w:rPr>
          <w:rFonts w:ascii="Times New Roman" w:hAnsi="Times New Roman" w:cs="Times New Roman"/>
          <w:sz w:val="28"/>
          <w:szCs w:val="28"/>
        </w:rPr>
        <w:t xml:space="preserve">конце </w:t>
      </w:r>
      <w:r w:rsidRPr="00934E44">
        <w:rPr>
          <w:rFonts w:ascii="Times New Roman" w:hAnsi="Times New Roman" w:cs="Times New Roman"/>
          <w:sz w:val="28"/>
          <w:szCs w:val="28"/>
        </w:rPr>
        <w:t xml:space="preserve">верёвки. Ускорение свободного падения принять равным 10 </w:t>
      </w:r>
      <m:oMath>
        <m:r>
          <w:rPr>
            <w:rFonts w:ascii="Cambria Math" w:hAnsi="Cambria Math" w:cs="Times New Roman"/>
            <w:sz w:val="28"/>
            <w:szCs w:val="28"/>
          </w:rPr>
          <m:t>м/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.</m:t>
        </m:r>
      </m:oMath>
      <w:r w:rsidR="000C7A88" w:rsidRPr="00B418A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C7A88">
        <w:rPr>
          <w:rFonts w:ascii="Times New Roman" w:eastAsiaTheme="minorEastAsia" w:hAnsi="Times New Roman" w:cs="Times New Roman"/>
          <w:sz w:val="28"/>
          <w:szCs w:val="28"/>
        </w:rPr>
        <w:t>Нить нерастяжима.</w:t>
      </w:r>
    </w:p>
    <w:tbl>
      <w:tblPr>
        <w:tblStyle w:val="a5"/>
        <w:tblpPr w:leftFromText="180" w:rightFromText="180" w:vertAnchor="text" w:tblpX="567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</w:tblGrid>
      <w:tr w:rsidR="0094643C" w14:paraId="4B130623" w14:textId="77777777" w:rsidTr="000C7A88">
        <w:tc>
          <w:tcPr>
            <w:tcW w:w="3119" w:type="dxa"/>
            <w:tcBorders>
              <w:bottom w:val="single" w:sz="4" w:space="0" w:color="auto"/>
            </w:tcBorders>
          </w:tcPr>
          <w:p w14:paraId="240A854A" w14:textId="77777777" w:rsidR="0094643C" w:rsidRDefault="0094643C" w:rsidP="0094643C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Дано:</w:t>
            </w:r>
          </w:p>
          <w:p w14:paraId="383A6BC3" w14:textId="0EAFF6D5" w:rsidR="0094643C" w:rsidRPr="0094643C" w:rsidRDefault="007B0476" w:rsidP="0094643C">
            <w:pPr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=7 кг; 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=5 кг</m:t>
                </m:r>
              </m:oMath>
            </m:oMathPara>
          </w:p>
          <w:p w14:paraId="3DAA5887" w14:textId="6433CEBE" w:rsidR="0094643C" w:rsidRPr="0094643C" w:rsidRDefault="007B0476" w:rsidP="000C7A88">
            <w:pPr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н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=4 кг; 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F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=240 Н</m:t>
                </m:r>
              </m:oMath>
            </m:oMathPara>
          </w:p>
        </w:tc>
      </w:tr>
      <w:tr w:rsidR="0094643C" w14:paraId="1A294A29" w14:textId="77777777" w:rsidTr="000C7A88">
        <w:tc>
          <w:tcPr>
            <w:tcW w:w="3119" w:type="dxa"/>
            <w:tcBorders>
              <w:top w:val="single" w:sz="4" w:space="0" w:color="auto"/>
            </w:tcBorders>
          </w:tcPr>
          <w:p w14:paraId="33DF576A" w14:textId="45919173" w:rsidR="0094643C" w:rsidRPr="0094643C" w:rsidRDefault="007B0476" w:rsidP="0094643C">
            <w:pPr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-?;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a-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?</m:t>
                </m:r>
              </m:oMath>
            </m:oMathPara>
          </w:p>
        </w:tc>
      </w:tr>
    </w:tbl>
    <w:p w14:paraId="1DA3FE41" w14:textId="7799396F" w:rsidR="0094643C" w:rsidRDefault="0094643C" w:rsidP="00B418A7">
      <w:pPr>
        <w:spacing w:line="240" w:lineRule="auto"/>
        <w:ind w:left="567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Решение</w:t>
      </w:r>
    </w:p>
    <w:p w14:paraId="128EBAB5" w14:textId="35318C70" w:rsidR="000C7A88" w:rsidRDefault="000C7A88" w:rsidP="0094643C">
      <w:pPr>
        <w:spacing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C7A88">
        <w:rPr>
          <w:rFonts w:ascii="Times New Roman" w:hAnsi="Times New Roman" w:cs="Times New Roman"/>
          <w:sz w:val="28"/>
          <w:szCs w:val="28"/>
        </w:rPr>
        <w:t>Поскольку нить нерастяжима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1F43">
        <w:rPr>
          <w:rFonts w:ascii="Times New Roman" w:hAnsi="Times New Roman" w:cs="Times New Roman"/>
          <w:sz w:val="28"/>
          <w:szCs w:val="28"/>
        </w:rPr>
        <w:t>– связанные грузы будут двигаться с одинаковым по модулю ускорением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3D44B8" w14:textId="74AC56E6" w:rsidR="0094643C" w:rsidRDefault="0094643C" w:rsidP="000B41F5">
      <w:pPr>
        <w:spacing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Рассмотрим силы, действующие на каждое тело (груз</w:t>
      </w:r>
      <w:r w:rsidR="000C7A88">
        <w:rPr>
          <w:rFonts w:ascii="Times New Roman" w:eastAsiaTheme="minorEastAsia" w:hAnsi="Times New Roman" w:cs="Times New Roman"/>
          <w:sz w:val="28"/>
          <w:szCs w:val="28"/>
        </w:rPr>
        <w:t xml:space="preserve"> 1, груз 2 и веревка)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в отдельности</w:t>
      </w:r>
      <w:r w:rsidR="000C7A88">
        <w:rPr>
          <w:rFonts w:ascii="Times New Roman" w:eastAsiaTheme="minorEastAsia" w:hAnsi="Times New Roman" w:cs="Times New Roman"/>
          <w:sz w:val="28"/>
          <w:szCs w:val="28"/>
        </w:rPr>
        <w:t xml:space="preserve"> (см. рис.) и применим 2 закон Ньютона</w:t>
      </w:r>
      <w:r>
        <w:rPr>
          <w:rFonts w:ascii="Times New Roman" w:eastAsiaTheme="minorEastAsia" w:hAnsi="Times New Roman" w:cs="Times New Roman"/>
          <w:sz w:val="28"/>
          <w:szCs w:val="28"/>
        </w:rPr>
        <w:t>:</w:t>
      </w:r>
    </w:p>
    <w:tbl>
      <w:tblPr>
        <w:tblStyle w:val="a5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7"/>
        <w:gridCol w:w="2938"/>
        <w:gridCol w:w="2923"/>
      </w:tblGrid>
      <w:tr w:rsidR="000C7A88" w14:paraId="5A3EC228" w14:textId="77777777" w:rsidTr="000B41F5">
        <w:tc>
          <w:tcPr>
            <w:tcW w:w="2917" w:type="dxa"/>
          </w:tcPr>
          <w:p w14:paraId="40DBAD98" w14:textId="77777777" w:rsidR="000C7A88" w:rsidRDefault="000C7A88" w:rsidP="0057488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eastAsiaTheme="minorEastAsia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13D951" wp14:editId="0484BC8A">
                  <wp:extent cx="1317088" cy="1630680"/>
                  <wp:effectExtent l="0" t="0" r="0" b="7620"/>
                  <wp:docPr id="17" name="Рисунок 17" descr="C:\Users\Елена\AppData\Local\Microsoft\Windows\INetCache\Content.MSO\F040D27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AppData\Local\Microsoft\Windows\INetCache\Content.MSO\F040D27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708" cy="1645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08CD05" w14:textId="2F5468B6" w:rsidR="000C7A88" w:rsidRPr="000C7A88" w:rsidRDefault="000C7A88" w:rsidP="0057488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0C7A88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Рис. 1</w:t>
            </w:r>
          </w:p>
        </w:tc>
        <w:tc>
          <w:tcPr>
            <w:tcW w:w="2938" w:type="dxa"/>
          </w:tcPr>
          <w:p w14:paraId="14600A31" w14:textId="77777777" w:rsidR="000C7A88" w:rsidRDefault="000C7A88" w:rsidP="0057488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eastAsiaTheme="minorEastAsia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7D9266" wp14:editId="40C89627">
                  <wp:extent cx="1374749" cy="1676400"/>
                  <wp:effectExtent l="0" t="0" r="0" b="0"/>
                  <wp:docPr id="22" name="Рисунок 22" descr="C:\Users\Елена\AppData\Local\Microsoft\Windows\INetCache\Content.MSO\C99EF64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AppData\Local\Microsoft\Windows\INetCache\Content.MSO\C99EF64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752" cy="1697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AE2371" w14:textId="6D035F58" w:rsidR="000C7A88" w:rsidRDefault="000C7A88" w:rsidP="0057488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0C7A88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Рис. </w:t>
            </w:r>
            <w:r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2923" w:type="dxa"/>
          </w:tcPr>
          <w:p w14:paraId="26926BD0" w14:textId="4821431D" w:rsidR="000C7A88" w:rsidRDefault="000C7A88" w:rsidP="00574884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eastAsiaTheme="minorEastAsia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F188EB2" wp14:editId="0E7AEC7C">
                      <wp:simplePos x="0" y="0"/>
                      <wp:positionH relativeFrom="column">
                        <wp:posOffset>894715</wp:posOffset>
                      </wp:positionH>
                      <wp:positionV relativeFrom="paragraph">
                        <wp:posOffset>1471930</wp:posOffset>
                      </wp:positionV>
                      <wp:extent cx="754380" cy="342900"/>
                      <wp:effectExtent l="0" t="0" r="26670" b="19050"/>
                      <wp:wrapNone/>
                      <wp:docPr id="31" name="Надпись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438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614528DF" w14:textId="769D7569" w:rsidR="00E04A0A" w:rsidRDefault="00E04A0A">
                                  <w:r w:rsidRPr="000C7A88">
                                    <w:rPr>
                                      <w:rFonts w:ascii="Times New Roman" w:eastAsiaTheme="minorEastAsia" w:hAnsi="Times New Roman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 xml:space="preserve">Рис. </w:t>
                                  </w: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188EB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31" o:spid="_x0000_s1026" type="#_x0000_t202" style="position:absolute;left:0;text-align:left;margin-left:70.45pt;margin-top:115.9pt;width:59.4pt;height:27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" fillcolor="white [3201]" strokecolor="white [3212]" strokeweight=".5pt">
                      <v:textbox>
                        <w:txbxContent>
                          <w:p w14:paraId="614528DF" w14:textId="769D7569" w:rsidR="00E04A0A" w:rsidRDefault="00E04A0A">
                            <w:r w:rsidRPr="000C7A88">
                              <w:rPr>
                                <w:rFonts w:ascii="Times New Roman" w:eastAsiaTheme="minorEastAsia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EastAsia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448185" wp14:editId="47298828">
                  <wp:extent cx="1333289" cy="2148840"/>
                  <wp:effectExtent l="0" t="0" r="635" b="3810"/>
                  <wp:docPr id="29" name="Рисунок 29" descr="C:\Users\Елена\AppData\Local\Microsoft\Windows\INetCache\Content.MSO\E3AE6CD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лена\AppData\Local\Microsoft\Windows\INetCache\Content.MSO\E3AE6CD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463" cy="2179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A88" w14:paraId="2ED1C028" w14:textId="77777777" w:rsidTr="000B41F5">
        <w:tc>
          <w:tcPr>
            <w:tcW w:w="2917" w:type="dxa"/>
          </w:tcPr>
          <w:p w14:paraId="34AB7031" w14:textId="260BC00A" w:rsidR="000C7A88" w:rsidRDefault="007B0476" w:rsidP="00574884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</m:acc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+m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acc>
                  <m:accPr>
                    <m:chr m:val="⃗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g</m:t>
                    </m:r>
                  </m:e>
                </m:ac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acc>
                  <m:accPr>
                    <m:chr m:val="⃗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a</m:t>
                    </m:r>
                  </m:e>
                </m:acc>
              </m:oMath>
            </m:oMathPara>
          </w:p>
        </w:tc>
        <w:tc>
          <w:tcPr>
            <w:tcW w:w="2938" w:type="dxa"/>
          </w:tcPr>
          <w:p w14:paraId="2FFBE4B7" w14:textId="5712E75A" w:rsidR="000C7A88" w:rsidRDefault="007B0476" w:rsidP="00574884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  <m:acc>
                  <m:accPr>
                    <m:chr m:val="⃗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g</m:t>
                    </m:r>
                  </m:e>
                </m:ac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  <m:acc>
                  <m:accPr>
                    <m:chr m:val="⃗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a</m:t>
                    </m:r>
                  </m:e>
                </m:acc>
              </m:oMath>
            </m:oMathPara>
          </w:p>
        </w:tc>
        <w:tc>
          <w:tcPr>
            <w:tcW w:w="2923" w:type="dxa"/>
          </w:tcPr>
          <w:p w14:paraId="6D81FCF2" w14:textId="42017616" w:rsidR="000C7A88" w:rsidRDefault="007B0476" w:rsidP="00574884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н</m:t>
                    </m:r>
                  </m:sub>
                </m:sSub>
                <m:acc>
                  <m:accPr>
                    <m:chr m:val="⃗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g</m:t>
                    </m:r>
                  </m:e>
                </m:ac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н</m:t>
                    </m:r>
                  </m:sub>
                </m:sSub>
                <m:acc>
                  <m:accPr>
                    <m:chr m:val="⃗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a</m:t>
                    </m:r>
                  </m:e>
                </m:acc>
              </m:oMath>
            </m:oMathPara>
          </w:p>
        </w:tc>
      </w:tr>
    </w:tbl>
    <w:p w14:paraId="6A8C0B55" w14:textId="77777777" w:rsidR="000B41F5" w:rsidRPr="00574884" w:rsidRDefault="000B41F5" w:rsidP="00952FA3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Запишем эти уравнения в проекциях на ось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y</m:t>
        </m:r>
      </m:oMath>
      <w:r>
        <w:rPr>
          <w:rFonts w:ascii="Times New Roman" w:eastAsia="Times New Roman" w:hAnsi="Times New Roman" w:cs="Times New Roman"/>
          <w:iCs/>
          <w:sz w:val="28"/>
          <w:szCs w:val="28"/>
        </w:rPr>
        <w:t>:</w:t>
      </w:r>
    </w:p>
    <w:p w14:paraId="199BACB9" w14:textId="623E8B58" w:rsidR="000B41F5" w:rsidRPr="000B41F5" w:rsidRDefault="007B0476" w:rsidP="000B41F5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F-m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g-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a                      (1)</m:t>
          </m:r>
        </m:oMath>
      </m:oMathPara>
    </w:p>
    <w:p w14:paraId="043DFDD1" w14:textId="5BF107A7" w:rsidR="000B41F5" w:rsidRPr="000B41F5" w:rsidRDefault="007B0476" w:rsidP="00574884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-m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g=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a                               (2)</m:t>
          </m:r>
        </m:oMath>
      </m:oMathPara>
    </w:p>
    <w:p w14:paraId="593EEEC6" w14:textId="217330C1" w:rsidR="000B41F5" w:rsidRDefault="007B0476" w:rsidP="00574884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-m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н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g-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н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a                        (3)</m:t>
          </m:r>
        </m:oMath>
      </m:oMathPara>
    </w:p>
    <w:p w14:paraId="7E590584" w14:textId="4ECB21A9" w:rsidR="000C7A88" w:rsidRDefault="00574884" w:rsidP="0094643C">
      <w:pPr>
        <w:spacing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Сложив эти уравнения, получим:</w:t>
      </w:r>
    </w:p>
    <w:p w14:paraId="61D73C24" w14:textId="72586E39" w:rsidR="00574884" w:rsidRPr="00574884" w:rsidRDefault="007B0476" w:rsidP="0094643C">
      <w:pPr>
        <w:spacing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F-(m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н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)g=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(m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н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)a                           (4)</m:t>
          </m:r>
        </m:oMath>
      </m:oMathPara>
    </w:p>
    <w:p w14:paraId="06E9BC5A" w14:textId="2C38D9B0" w:rsidR="00574884" w:rsidRDefault="00574884" w:rsidP="0094643C">
      <w:pPr>
        <w:spacing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Откуда находим сразу ускорение системы тел:</w:t>
      </w:r>
    </w:p>
    <w:p w14:paraId="1C04057D" w14:textId="6AF61955" w:rsidR="00574884" w:rsidRPr="004A65A1" w:rsidRDefault="00574884" w:rsidP="0094643C">
      <w:pPr>
        <w:spacing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a=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F-(m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н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)g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н</m:t>
                  </m:r>
                </m:sub>
              </m:sSub>
            </m:den>
          </m:f>
        </m:oMath>
      </m:oMathPara>
    </w:p>
    <w:p w14:paraId="432ADE63" w14:textId="06195420" w:rsidR="004A65A1" w:rsidRPr="00967188" w:rsidRDefault="004A65A1" w:rsidP="0094643C">
      <w:pPr>
        <w:spacing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a=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240 Н-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 xml:space="preserve">7 кг+5кг+4кг 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10Н/кг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7 кг+5кг+4кг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=5 м/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p>
          </m:sSup>
        </m:oMath>
      </m:oMathPara>
    </w:p>
    <w:p w14:paraId="14BD1383" w14:textId="46B04190" w:rsidR="00967188" w:rsidRDefault="00967188" w:rsidP="000B41F5">
      <w:pPr>
        <w:spacing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Заметим, что уравнение (</w:t>
      </w:r>
      <w:r w:rsidR="000B41F5">
        <w:rPr>
          <w:rFonts w:ascii="Times New Roman" w:eastAsiaTheme="minorEastAsia" w:hAnsi="Times New Roman" w:cs="Times New Roman"/>
          <w:sz w:val="28"/>
          <w:szCs w:val="28"/>
        </w:rPr>
        <w:t>4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) можно было получить сразу, рассмотрев систему тел как целое, тогда силы натяжения являются внутренними и не входят в уравнение 2 закона Ньютона (см. рис.4) </w:t>
      </w:r>
    </w:p>
    <w:tbl>
      <w:tblPr>
        <w:tblStyle w:val="a5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6"/>
        <w:gridCol w:w="5664"/>
      </w:tblGrid>
      <w:tr w:rsidR="00967188" w14:paraId="01E6C897" w14:textId="77777777" w:rsidTr="00967188">
        <w:tc>
          <w:tcPr>
            <w:tcW w:w="3114" w:type="dxa"/>
          </w:tcPr>
          <w:p w14:paraId="7E0643EE" w14:textId="77777777" w:rsidR="00967188" w:rsidRDefault="00967188" w:rsidP="0094643C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eastAsiaTheme="minorEastAsia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BFAA0F" wp14:editId="3DEBFC1B">
                  <wp:extent cx="1876577" cy="2247900"/>
                  <wp:effectExtent l="0" t="0" r="9525" b="0"/>
                  <wp:docPr id="32" name="Рисунок 32" descr="C:\Users\Елена\AppData\Local\Microsoft\Windows\INetCache\Content.MSO\D727694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Елена\AppData\Local\Microsoft\Windows\INetCache\Content.MSO\D727694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5" cy="226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50574A" w14:textId="17C60C7E" w:rsidR="00967188" w:rsidRPr="00967188" w:rsidRDefault="00967188" w:rsidP="00967188">
            <w:pPr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967188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Рис.4</w:t>
            </w:r>
          </w:p>
        </w:tc>
        <w:tc>
          <w:tcPr>
            <w:tcW w:w="5664" w:type="dxa"/>
            <w:vAlign w:val="center"/>
          </w:tcPr>
          <w:p w14:paraId="42318C79" w14:textId="7880AB57" w:rsidR="00967188" w:rsidRPr="00967188" w:rsidRDefault="007B0476" w:rsidP="00967188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F-(m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н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)g=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(m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н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)a</m:t>
                </m:r>
              </m:oMath>
            </m:oMathPara>
          </w:p>
        </w:tc>
      </w:tr>
    </w:tbl>
    <w:p w14:paraId="7ADAA020" w14:textId="21C98447" w:rsidR="00967188" w:rsidRDefault="000B41F5" w:rsidP="00952FA3">
      <w:pPr>
        <w:spacing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Теперь </w:t>
      </w:r>
      <w:r w:rsidR="00952FA3">
        <w:rPr>
          <w:rFonts w:ascii="Times New Roman" w:eastAsiaTheme="minorEastAsia" w:hAnsi="Times New Roman" w:cs="Times New Roman"/>
          <w:sz w:val="28"/>
          <w:szCs w:val="28"/>
        </w:rPr>
        <w:t xml:space="preserve">из уравнений (1) и (2)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найдем силы натяжения нити вверху веревки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и внизу веревки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:</m:t>
        </m:r>
      </m:oMath>
    </w:p>
    <w:p w14:paraId="7CAF39DD" w14:textId="24D3B5C6" w:rsidR="000B41F5" w:rsidRPr="000B41F5" w:rsidRDefault="007B0476" w:rsidP="000B41F5">
      <w:pPr>
        <w:spacing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F-m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g-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a=135 Н </m:t>
          </m:r>
        </m:oMath>
      </m:oMathPara>
    </w:p>
    <w:p w14:paraId="0704957B" w14:textId="79E694F2" w:rsidR="000B41F5" w:rsidRPr="000B41F5" w:rsidRDefault="007B0476" w:rsidP="000B41F5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=m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g+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a=75 Н           </m:t>
          </m:r>
        </m:oMath>
      </m:oMathPara>
    </w:p>
    <w:p w14:paraId="55E74555" w14:textId="6560ED0C" w:rsidR="000B41F5" w:rsidRDefault="00952FA3" w:rsidP="000B41F5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Мы видим, что натяжение </w:t>
      </w:r>
      <w:r w:rsidR="008332DA">
        <w:rPr>
          <w:rFonts w:ascii="Times New Roman" w:eastAsiaTheme="minorEastAsia" w:hAnsi="Times New Roman" w:cs="Times New Roman"/>
          <w:sz w:val="28"/>
          <w:szCs w:val="28"/>
        </w:rPr>
        <w:t xml:space="preserve">веревки меняется от 75 Н внизу до 135 Н </w:t>
      </w:r>
      <w:r>
        <w:rPr>
          <w:rFonts w:ascii="Times New Roman" w:eastAsiaTheme="minorEastAsia" w:hAnsi="Times New Roman" w:cs="Times New Roman"/>
          <w:sz w:val="28"/>
          <w:szCs w:val="28"/>
        </w:rPr>
        <w:t>вверху нити.</w:t>
      </w:r>
    </w:p>
    <w:p w14:paraId="68F12AD1" w14:textId="74EFCA7C" w:rsidR="000B41F5" w:rsidRDefault="00952FA3" w:rsidP="000B41F5">
      <w:pPr>
        <w:spacing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Рассмотрим эту же задачу, но с учетом невесомости нити.</w:t>
      </w:r>
    </w:p>
    <w:p w14:paraId="2E37DE99" w14:textId="04B20E00" w:rsidR="00952FA3" w:rsidRPr="0094643C" w:rsidRDefault="00952FA3" w:rsidP="00952FA3">
      <w:pPr>
        <w:pStyle w:val="a3"/>
        <w:numPr>
          <w:ilvl w:val="0"/>
          <w:numId w:val="4"/>
        </w:numPr>
        <w:spacing w:line="240" w:lineRule="auto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34E44">
        <w:rPr>
          <w:rFonts w:ascii="Times New Roman" w:hAnsi="Times New Roman" w:cs="Times New Roman"/>
          <w:sz w:val="28"/>
          <w:szCs w:val="28"/>
        </w:rPr>
        <w:t>К грузу массой 7 кг подвешен на верёвке груз массой 5 кг. Масса верёвки 4 кг. К</w:t>
      </w:r>
      <w:r>
        <w:rPr>
          <w:rFonts w:ascii="Times New Roman" w:hAnsi="Times New Roman" w:cs="Times New Roman"/>
          <w:sz w:val="28"/>
          <w:szCs w:val="28"/>
        </w:rPr>
        <w:t xml:space="preserve"> первому</w:t>
      </w:r>
      <w:r w:rsidRPr="00934E44">
        <w:rPr>
          <w:rFonts w:ascii="Times New Roman" w:hAnsi="Times New Roman" w:cs="Times New Roman"/>
          <w:sz w:val="28"/>
          <w:szCs w:val="28"/>
        </w:rPr>
        <w:t xml:space="preserve"> грузу приложена направленная вверх сила, равная </w:t>
      </w:r>
      <w:r>
        <w:rPr>
          <w:rFonts w:ascii="Times New Roman" w:hAnsi="Times New Roman" w:cs="Times New Roman"/>
          <w:sz w:val="28"/>
          <w:szCs w:val="28"/>
        </w:rPr>
        <w:t>240</w:t>
      </w:r>
      <w:r w:rsidRPr="00934E44">
        <w:rPr>
          <w:rFonts w:ascii="Times New Roman" w:hAnsi="Times New Roman" w:cs="Times New Roman"/>
          <w:sz w:val="28"/>
          <w:szCs w:val="28"/>
        </w:rPr>
        <w:t xml:space="preserve"> Н. Найти натяжения в верхнем и в </w:t>
      </w:r>
      <w:r>
        <w:rPr>
          <w:rFonts w:ascii="Times New Roman" w:hAnsi="Times New Roman" w:cs="Times New Roman"/>
          <w:sz w:val="28"/>
          <w:szCs w:val="28"/>
        </w:rPr>
        <w:t>нижнем</w:t>
      </w:r>
      <w:r w:rsidRPr="00934E44">
        <w:rPr>
          <w:rFonts w:ascii="Times New Roman" w:hAnsi="Times New Roman" w:cs="Times New Roman"/>
          <w:sz w:val="28"/>
          <w:szCs w:val="28"/>
        </w:rPr>
        <w:t xml:space="preserve"> конце верёвки. Ускорение свободного падения принять равным 10 </w:t>
      </w:r>
      <m:oMath>
        <m:r>
          <w:rPr>
            <w:rFonts w:ascii="Cambria Math" w:hAnsi="Cambria Math" w:cs="Times New Roman"/>
            <w:sz w:val="28"/>
            <w:szCs w:val="28"/>
          </w:rPr>
          <m:t>м/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.</m:t>
        </m:r>
      </m:oMath>
      <w:r w:rsidRPr="00952FA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Нить невесома и нерастяжима.</w:t>
      </w:r>
    </w:p>
    <w:tbl>
      <w:tblPr>
        <w:tblStyle w:val="a5"/>
        <w:tblpPr w:leftFromText="180" w:rightFromText="180" w:vertAnchor="text" w:tblpX="567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</w:tblGrid>
      <w:tr w:rsidR="00B418A7" w14:paraId="792AB2C1" w14:textId="77777777" w:rsidTr="002F1B98">
        <w:tc>
          <w:tcPr>
            <w:tcW w:w="3119" w:type="dxa"/>
            <w:tcBorders>
              <w:bottom w:val="single" w:sz="4" w:space="0" w:color="auto"/>
            </w:tcBorders>
          </w:tcPr>
          <w:p w14:paraId="683C982B" w14:textId="77777777" w:rsidR="00B418A7" w:rsidRDefault="00B418A7" w:rsidP="002F1B98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Дано:</w:t>
            </w:r>
          </w:p>
          <w:p w14:paraId="77A6AB18" w14:textId="77777777" w:rsidR="00B418A7" w:rsidRPr="0094643C" w:rsidRDefault="007B0476" w:rsidP="002F1B98">
            <w:pPr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=7 кг; 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=5 кг</m:t>
                </m:r>
              </m:oMath>
            </m:oMathPara>
          </w:p>
          <w:p w14:paraId="4FFEB320" w14:textId="33455B80" w:rsidR="00B418A7" w:rsidRPr="0094643C" w:rsidRDefault="007B0476" w:rsidP="002F1B98">
            <w:pPr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н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=0; 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F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=240 Н</m:t>
                </m:r>
              </m:oMath>
            </m:oMathPara>
          </w:p>
        </w:tc>
      </w:tr>
      <w:tr w:rsidR="00B418A7" w14:paraId="288D9046" w14:textId="77777777" w:rsidTr="002F1B98">
        <w:tc>
          <w:tcPr>
            <w:tcW w:w="3119" w:type="dxa"/>
            <w:tcBorders>
              <w:top w:val="single" w:sz="4" w:space="0" w:color="auto"/>
            </w:tcBorders>
          </w:tcPr>
          <w:p w14:paraId="76189809" w14:textId="77777777" w:rsidR="00B418A7" w:rsidRPr="0094643C" w:rsidRDefault="007B0476" w:rsidP="002F1B98">
            <w:pPr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-?;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a-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?</m:t>
                </m:r>
              </m:oMath>
            </m:oMathPara>
          </w:p>
        </w:tc>
      </w:tr>
    </w:tbl>
    <w:p w14:paraId="0E4E9BC9" w14:textId="77777777" w:rsidR="00B418A7" w:rsidRDefault="00B418A7" w:rsidP="00B418A7">
      <w:pPr>
        <w:spacing w:line="240" w:lineRule="auto"/>
        <w:ind w:left="567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Решение</w:t>
      </w:r>
    </w:p>
    <w:p w14:paraId="0F89BCF8" w14:textId="293752AA" w:rsidR="00934E44" w:rsidRDefault="00B418A7" w:rsidP="00934E44">
      <w:pPr>
        <w:spacing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Все предыдущие рисунки, рассуждения и уравнения справедливы и в этом случае.  Подставив в уравнение (3)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н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=0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, получим:</w:t>
      </w:r>
    </w:p>
    <w:p w14:paraId="4A6B0F96" w14:textId="14A7FB73" w:rsidR="00B418A7" w:rsidRPr="00934E44" w:rsidRDefault="007B0476" w:rsidP="00934E44">
      <w:pPr>
        <w:spacing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=0            ⟹     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T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     (5)</m:t>
          </m:r>
        </m:oMath>
      </m:oMathPara>
    </w:p>
    <w:p w14:paraId="7846227B" w14:textId="4A56CDE0" w:rsidR="004049CE" w:rsidRPr="00CF4FA0" w:rsidRDefault="00CF4FA0" w:rsidP="004049CE">
      <w:pPr>
        <w:spacing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a=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F-(m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)g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=10 м/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 </m:t>
          </m:r>
        </m:oMath>
      </m:oMathPara>
    </w:p>
    <w:p w14:paraId="7F24EE53" w14:textId="52AB331F" w:rsidR="00CF4FA0" w:rsidRPr="00CF4FA0" w:rsidRDefault="007B0476" w:rsidP="004049CE">
      <w:pPr>
        <w:spacing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T=T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F-m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(g+a)=100 Н</m:t>
          </m:r>
        </m:oMath>
      </m:oMathPara>
    </w:p>
    <w:p w14:paraId="33C24713" w14:textId="77777777" w:rsidR="00CF4FA0" w:rsidRPr="00CF4FA0" w:rsidRDefault="00CF4FA0" w:rsidP="004049CE">
      <w:pPr>
        <w:spacing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CF4FA0">
        <w:rPr>
          <w:rFonts w:ascii="Times New Roman" w:eastAsiaTheme="minorEastAsia" w:hAnsi="Times New Roman" w:cs="Times New Roman"/>
          <w:iCs/>
          <w:sz w:val="28"/>
          <w:szCs w:val="28"/>
        </w:rPr>
        <w:t xml:space="preserve">Или </w:t>
      </w:r>
    </w:p>
    <w:p w14:paraId="77681391" w14:textId="3F2D84C9" w:rsidR="00CF4FA0" w:rsidRPr="00CF4FA0" w:rsidRDefault="007B0476" w:rsidP="004049C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T=T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=m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(g+a)=100 Н           </m:t>
          </m:r>
        </m:oMath>
      </m:oMathPara>
    </w:p>
    <w:p w14:paraId="7AE45845" w14:textId="601307F5" w:rsidR="005B39F5" w:rsidRPr="00CF4FA0" w:rsidRDefault="00CF4FA0" w:rsidP="003663C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рассматривая разные модели системы, можно показать и «прочувствовать» как влияет масса веревки на натяжение.</w:t>
      </w:r>
    </w:p>
    <w:p w14:paraId="0D7B9262" w14:textId="37FBCA46" w:rsidR="00662815" w:rsidRDefault="00662815" w:rsidP="003663C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Следующим шагом покажем</w:t>
      </w:r>
      <w:r w:rsidR="00086F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какие </w:t>
      </w:r>
      <w:r w:rsidRPr="00A81A88">
        <w:rPr>
          <w:rFonts w:ascii="Times New Roman" w:hAnsi="Times New Roman" w:cs="Times New Roman"/>
          <w:sz w:val="28"/>
          <w:szCs w:val="28"/>
        </w:rPr>
        <w:t>соотношени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81A88">
        <w:rPr>
          <w:rFonts w:ascii="Times New Roman" w:hAnsi="Times New Roman" w:cs="Times New Roman"/>
          <w:sz w:val="28"/>
          <w:szCs w:val="28"/>
        </w:rPr>
        <w:t xml:space="preserve"> перемещений, скоростей и ускорений</w:t>
      </w:r>
      <w:r>
        <w:rPr>
          <w:rFonts w:ascii="Times New Roman" w:hAnsi="Times New Roman" w:cs="Times New Roman"/>
          <w:sz w:val="28"/>
          <w:szCs w:val="28"/>
        </w:rPr>
        <w:t xml:space="preserve"> можно получить из условия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нерастяжимости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нити</w:t>
      </w:r>
      <w:r w:rsidR="0091125C">
        <w:rPr>
          <w:rFonts w:ascii="Times New Roman" w:hAnsi="Times New Roman" w:cs="Times New Roman"/>
          <w:sz w:val="28"/>
          <w:szCs w:val="28"/>
        </w:rPr>
        <w:t xml:space="preserve"> в неподвижном и подвижном блоках.</w:t>
      </w:r>
    </w:p>
    <w:p w14:paraId="687AF0A1" w14:textId="2FD09696" w:rsidR="0091125C" w:rsidRPr="0091125C" w:rsidRDefault="0091125C" w:rsidP="0091125C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125C">
        <w:rPr>
          <w:rFonts w:ascii="Times New Roman" w:hAnsi="Times New Roman" w:cs="Times New Roman"/>
          <w:b/>
          <w:bCs/>
          <w:sz w:val="28"/>
          <w:szCs w:val="28"/>
        </w:rPr>
        <w:t>Неподвижный блок</w:t>
      </w:r>
    </w:p>
    <w:p w14:paraId="3B3E958C" w14:textId="660A6542" w:rsidR="00304CB1" w:rsidRDefault="00F418AC" w:rsidP="003663CB">
      <w:pPr>
        <w:spacing w:line="240" w:lineRule="auto"/>
        <w:ind w:firstLine="567"/>
        <w:contextualSpacing/>
        <w:jc w:val="both"/>
        <w:rPr>
          <w:rFonts w:ascii="Helvetica" w:hAnsi="Helvetica"/>
          <w:color w:val="444444"/>
          <w:sz w:val="21"/>
          <w:szCs w:val="21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E0D1F2" wp14:editId="2C7E8BD4">
                <wp:simplePos x="0" y="0"/>
                <wp:positionH relativeFrom="column">
                  <wp:posOffset>192405</wp:posOffset>
                </wp:positionH>
                <wp:positionV relativeFrom="paragraph">
                  <wp:posOffset>74930</wp:posOffset>
                </wp:positionV>
                <wp:extent cx="1859280" cy="3169920"/>
                <wp:effectExtent l="0" t="0" r="26670" b="11430"/>
                <wp:wrapSquare wrapText="bothSides"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280" cy="3169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28275C9" w14:textId="0F54C58B" w:rsidR="00E04A0A" w:rsidRDefault="00E04A0A">
                            <w:pPr>
                              <w:rPr>
                                <w:rFonts w:ascii="Times New Roman" w:eastAsiaTheme="minorEastAsia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22B1A9F" wp14:editId="2B1AD4A0">
                                  <wp:extent cx="1684020" cy="2598420"/>
                                  <wp:effectExtent l="0" t="0" r="0" b="0"/>
                                  <wp:docPr id="9" name="Рисунок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Рисунок 9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4020" cy="2598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A5C85B" w14:textId="206B615A" w:rsidR="00E04A0A" w:rsidRDefault="00E04A0A" w:rsidP="00F418AC">
                            <w:pPr>
                              <w:jc w:val="center"/>
                            </w:pPr>
                            <w:r w:rsidRPr="00967188">
                              <w:rPr>
                                <w:rFonts w:ascii="Times New Roman" w:eastAsiaTheme="minorEastAsia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Рис.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0D1F2" id="Надпись 35" o:spid="_x0000_s1027" type="#_x0000_t202" style="position:absolute;left:0;text-align:left;margin-left:15.15pt;margin-top:5.9pt;width:146.4pt;height:249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" fillcolor="white [3201]" strokecolor="white [3212]" strokeweight=".5pt">
                <v:textbox>
                  <w:txbxContent>
                    <w:p w14:paraId="528275C9" w14:textId="0F54C58B" w:rsidR="00E04A0A" w:rsidRDefault="00E04A0A">
                      <w:pPr>
                        <w:rPr>
                          <w:rFonts w:ascii="Times New Roman" w:eastAsiaTheme="minorEastAsia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22B1A9F" wp14:editId="2B1AD4A0">
                            <wp:extent cx="1684020" cy="2598420"/>
                            <wp:effectExtent l="0" t="0" r="0" b="0"/>
                            <wp:docPr id="9" name="Рисунок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Рисунок 9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4020" cy="2598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A5C85B" w14:textId="206B615A" w:rsidR="00E04A0A" w:rsidRDefault="00E04A0A" w:rsidP="00F418AC">
                      <w:pPr>
                        <w:jc w:val="center"/>
                      </w:pPr>
                      <w:r w:rsidRPr="00967188">
                        <w:rPr>
                          <w:rFonts w:ascii="Times New Roman" w:eastAsiaTheme="minorEastAsia" w:hAnsi="Times New Roman" w:cs="Times New Roman"/>
                          <w:i/>
                          <w:iCs/>
                          <w:sz w:val="28"/>
                          <w:szCs w:val="28"/>
                        </w:rPr>
                        <w:t>Рис.</w:t>
                      </w:r>
                      <w:r>
                        <w:rPr>
                          <w:rFonts w:ascii="Times New Roman" w:eastAsiaTheme="minorEastAsia" w:hAnsi="Times New Roman" w:cs="Times New Roman"/>
                          <w:i/>
                          <w:iCs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0964">
        <w:rPr>
          <w:rFonts w:ascii="Times New Roman" w:hAnsi="Times New Roman" w:cs="Times New Roman"/>
          <w:sz w:val="28"/>
          <w:szCs w:val="28"/>
        </w:rPr>
        <w:t xml:space="preserve">Рассмотрим </w:t>
      </w:r>
      <w:r w:rsidR="00211F43" w:rsidRPr="00211F43">
        <w:rPr>
          <w:rFonts w:ascii="Times New Roman" w:hAnsi="Times New Roman" w:cs="Times New Roman"/>
          <w:sz w:val="28"/>
          <w:szCs w:val="28"/>
        </w:rPr>
        <w:t>нить</w:t>
      </w:r>
      <w:r w:rsidR="00FE0964">
        <w:rPr>
          <w:rFonts w:ascii="Times New Roman" w:hAnsi="Times New Roman" w:cs="Times New Roman"/>
          <w:sz w:val="28"/>
          <w:szCs w:val="28"/>
        </w:rPr>
        <w:t>,</w:t>
      </w:r>
      <w:r w:rsidR="00211F43" w:rsidRPr="00211F43">
        <w:rPr>
          <w:rFonts w:ascii="Times New Roman" w:hAnsi="Times New Roman" w:cs="Times New Roman"/>
          <w:sz w:val="28"/>
          <w:szCs w:val="28"/>
        </w:rPr>
        <w:t xml:space="preserve"> перекинут</w:t>
      </w:r>
      <w:r w:rsidR="00FE0964">
        <w:rPr>
          <w:rFonts w:ascii="Times New Roman" w:hAnsi="Times New Roman" w:cs="Times New Roman"/>
          <w:sz w:val="28"/>
          <w:szCs w:val="28"/>
        </w:rPr>
        <w:t>ую</w:t>
      </w:r>
      <w:r w:rsidR="00211F43" w:rsidRPr="00211F43">
        <w:rPr>
          <w:rFonts w:ascii="Times New Roman" w:hAnsi="Times New Roman" w:cs="Times New Roman"/>
          <w:sz w:val="28"/>
          <w:szCs w:val="28"/>
        </w:rPr>
        <w:t xml:space="preserve"> через невесомый неподвижный блок </w:t>
      </w:r>
      <w:r w:rsidR="00FE0964">
        <w:rPr>
          <w:rFonts w:ascii="Times New Roman" w:hAnsi="Times New Roman" w:cs="Times New Roman"/>
          <w:sz w:val="28"/>
          <w:szCs w:val="28"/>
        </w:rPr>
        <w:t>(</w:t>
      </w:r>
      <w:r w:rsidR="00211F43" w:rsidRPr="00211F43">
        <w:rPr>
          <w:rFonts w:ascii="Times New Roman" w:hAnsi="Times New Roman" w:cs="Times New Roman"/>
          <w:sz w:val="28"/>
          <w:szCs w:val="28"/>
        </w:rPr>
        <w:t>можно пренебречь силами трения, которые возникают при вращении блока</w:t>
      </w:r>
      <w:r w:rsidR="00FE0964">
        <w:rPr>
          <w:rFonts w:ascii="Times New Roman" w:hAnsi="Times New Roman" w:cs="Times New Roman"/>
          <w:sz w:val="28"/>
          <w:szCs w:val="28"/>
        </w:rPr>
        <w:t>), к концам которой прикреплены грузы</w:t>
      </w:r>
      <w:r w:rsidR="0005548C">
        <w:rPr>
          <w:rFonts w:ascii="Times New Roman" w:hAnsi="Times New Roman" w:cs="Times New Roman"/>
          <w:sz w:val="28"/>
          <w:szCs w:val="28"/>
        </w:rPr>
        <w:t xml:space="preserve">, действующие на нить с силами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</m:oMath>
      <w:r w:rsidR="00FE0964">
        <w:rPr>
          <w:rFonts w:ascii="Times New Roman" w:hAnsi="Times New Roman" w:cs="Times New Roman"/>
          <w:sz w:val="28"/>
          <w:szCs w:val="28"/>
        </w:rPr>
        <w:t xml:space="preserve"> </w:t>
      </w:r>
      <w:r w:rsidR="0005548C">
        <w:rPr>
          <w:rFonts w:ascii="Times New Roman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</m:oMath>
      <w:r w:rsidR="0005548C">
        <w:rPr>
          <w:rFonts w:ascii="Times New Roman" w:hAnsi="Times New Roman" w:cs="Times New Roman"/>
          <w:sz w:val="28"/>
          <w:szCs w:val="28"/>
        </w:rPr>
        <w:t xml:space="preserve">  соответственно </w:t>
      </w:r>
      <w:r w:rsidR="0005548C" w:rsidRPr="00A81A88">
        <w:rPr>
          <w:rFonts w:ascii="Times New Roman" w:hAnsi="Times New Roman" w:cs="Times New Roman"/>
          <w:sz w:val="28"/>
          <w:szCs w:val="28"/>
        </w:rPr>
        <w:t>(см. рис.</w:t>
      </w:r>
      <w:r w:rsidR="0005548C">
        <w:rPr>
          <w:rFonts w:ascii="Times New Roman" w:hAnsi="Times New Roman" w:cs="Times New Roman"/>
          <w:sz w:val="28"/>
          <w:szCs w:val="28"/>
        </w:rPr>
        <w:t>5</w:t>
      </w:r>
      <w:r w:rsidR="0005548C" w:rsidRPr="00A81A88">
        <w:rPr>
          <w:rFonts w:ascii="Times New Roman" w:hAnsi="Times New Roman" w:cs="Times New Roman"/>
          <w:sz w:val="28"/>
          <w:szCs w:val="28"/>
        </w:rPr>
        <w:t>)</w:t>
      </w:r>
      <w:r w:rsidR="0005548C">
        <w:rPr>
          <w:rFonts w:ascii="Times New Roman" w:hAnsi="Times New Roman" w:cs="Times New Roman"/>
          <w:sz w:val="28"/>
          <w:szCs w:val="28"/>
        </w:rPr>
        <w:t xml:space="preserve">. </w:t>
      </w:r>
      <w:r w:rsidR="00FE0964">
        <w:rPr>
          <w:rFonts w:ascii="Times New Roman" w:hAnsi="Times New Roman" w:cs="Times New Roman"/>
          <w:sz w:val="28"/>
          <w:szCs w:val="28"/>
        </w:rPr>
        <w:t xml:space="preserve">Пусть </w:t>
      </w:r>
      <w:r w:rsidR="00211F43" w:rsidRPr="00211F43">
        <w:rPr>
          <w:rFonts w:ascii="Times New Roman" w:hAnsi="Times New Roman" w:cs="Times New Roman"/>
          <w:sz w:val="28"/>
          <w:szCs w:val="28"/>
        </w:rPr>
        <w:t>правы</w:t>
      </w:r>
      <w:r w:rsidR="00FE0964">
        <w:rPr>
          <w:rFonts w:ascii="Times New Roman" w:hAnsi="Times New Roman" w:cs="Times New Roman"/>
          <w:sz w:val="28"/>
          <w:szCs w:val="28"/>
        </w:rPr>
        <w:t>й</w:t>
      </w:r>
      <w:r w:rsidR="00211F43" w:rsidRPr="00211F43">
        <w:rPr>
          <w:rFonts w:ascii="Times New Roman" w:hAnsi="Times New Roman" w:cs="Times New Roman"/>
          <w:sz w:val="28"/>
          <w:szCs w:val="28"/>
        </w:rPr>
        <w:t xml:space="preserve"> груз двига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11F43" w:rsidRPr="00211F43">
        <w:rPr>
          <w:rFonts w:ascii="Times New Roman" w:hAnsi="Times New Roman" w:cs="Times New Roman"/>
          <w:sz w:val="28"/>
          <w:szCs w:val="28"/>
        </w:rPr>
        <w:t>тся вниз.</w:t>
      </w:r>
    </w:p>
    <w:p w14:paraId="654114E9" w14:textId="77777777" w:rsidR="0005548C" w:rsidRDefault="00A81A88" w:rsidP="00A81A8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1A88">
        <w:rPr>
          <w:rFonts w:ascii="Times New Roman" w:hAnsi="Times New Roman" w:cs="Times New Roman"/>
          <w:sz w:val="28"/>
          <w:szCs w:val="28"/>
        </w:rPr>
        <w:t>О</w:t>
      </w:r>
      <w:r w:rsidR="00304CB1" w:rsidRPr="00A81A88">
        <w:rPr>
          <w:rFonts w:ascii="Times New Roman" w:hAnsi="Times New Roman" w:cs="Times New Roman"/>
          <w:sz w:val="28"/>
          <w:szCs w:val="28"/>
        </w:rPr>
        <w:t xml:space="preserve">становимся на доказательстве соотношений перемещений, скоростей и ускорений более подробно. </w:t>
      </w:r>
    </w:p>
    <w:p w14:paraId="0893741A" w14:textId="599F666A" w:rsidR="00A81A88" w:rsidRPr="00D95B1E" w:rsidRDefault="00304CB1" w:rsidP="00A81A8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1A88">
        <w:rPr>
          <w:rFonts w:ascii="Times New Roman" w:hAnsi="Times New Roman" w:cs="Times New Roman"/>
          <w:sz w:val="28"/>
          <w:szCs w:val="28"/>
        </w:rPr>
        <w:t>Первый способ доказательства основывается на отсутствии выигрыша в работе у простых механизмов. Пусть есть</w:t>
      </w:r>
      <w:r w:rsidR="00A81A88">
        <w:rPr>
          <w:rFonts w:ascii="Times New Roman" w:hAnsi="Times New Roman" w:cs="Times New Roman"/>
          <w:sz w:val="28"/>
          <w:szCs w:val="28"/>
        </w:rPr>
        <w:t xml:space="preserve"> </w:t>
      </w:r>
      <w:r w:rsidR="00A81A88" w:rsidRPr="00A81A88">
        <w:rPr>
          <w:rFonts w:ascii="Times New Roman" w:hAnsi="Times New Roman" w:cs="Times New Roman"/>
          <w:sz w:val="28"/>
          <w:szCs w:val="28"/>
        </w:rPr>
        <w:t xml:space="preserve">две силы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</m:e>
            </m:acc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="00A81A88" w:rsidRPr="00A81A88">
        <w:rPr>
          <w:rFonts w:ascii="Times New Roman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</m:e>
            </m:acc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="00A81A88" w:rsidRPr="00A81A88">
        <w:rPr>
          <w:rFonts w:ascii="Times New Roman" w:hAnsi="Times New Roman" w:cs="Times New Roman"/>
          <w:sz w:val="28"/>
          <w:szCs w:val="28"/>
        </w:rPr>
        <w:t xml:space="preserve"> (см. рис.</w:t>
      </w:r>
      <w:r w:rsidR="00FE0964">
        <w:rPr>
          <w:rFonts w:ascii="Times New Roman" w:hAnsi="Times New Roman" w:cs="Times New Roman"/>
          <w:sz w:val="28"/>
          <w:szCs w:val="28"/>
        </w:rPr>
        <w:t>5</w:t>
      </w:r>
      <w:r w:rsidR="00A81A88" w:rsidRPr="00A81A88">
        <w:rPr>
          <w:rFonts w:ascii="Times New Roman" w:hAnsi="Times New Roman" w:cs="Times New Roman"/>
          <w:sz w:val="28"/>
          <w:szCs w:val="28"/>
        </w:rPr>
        <w:t xml:space="preserve">), тогда из невесомости нити </w:t>
      </w:r>
      <w:r w:rsidR="002F1B98">
        <w:rPr>
          <w:rFonts w:ascii="Times New Roman" w:hAnsi="Times New Roman" w:cs="Times New Roman"/>
          <w:sz w:val="28"/>
          <w:szCs w:val="28"/>
        </w:rPr>
        <w:t xml:space="preserve">(см. пример выше) </w:t>
      </w:r>
      <w:r w:rsidR="00A81A88" w:rsidRPr="00A81A88">
        <w:rPr>
          <w:rFonts w:ascii="Times New Roman" w:hAnsi="Times New Roman" w:cs="Times New Roman"/>
          <w:sz w:val="28"/>
          <w:szCs w:val="28"/>
        </w:rPr>
        <w:t>следует что</w:t>
      </w:r>
      <w:r w:rsidR="00D95B1E" w:rsidRPr="00D95B1E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=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="00A81A88" w:rsidRPr="00A81A88">
        <w:rPr>
          <w:rFonts w:ascii="Times New Roman" w:hAnsi="Times New Roman" w:cs="Times New Roman"/>
          <w:sz w:val="28"/>
          <w:szCs w:val="28"/>
        </w:rPr>
        <w:t xml:space="preserve">. Предположим, что левый конец нити опустился на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="00A81A88" w:rsidRPr="00A81A88">
        <w:rPr>
          <w:rFonts w:ascii="Times New Roman" w:hAnsi="Times New Roman" w:cs="Times New Roman"/>
          <w:sz w:val="28"/>
          <w:szCs w:val="28"/>
        </w:rPr>
        <w:t>, а правый</w:t>
      </w:r>
      <w:r w:rsidR="00D95B1E" w:rsidRPr="00D95B1E">
        <w:rPr>
          <w:rFonts w:ascii="Times New Roman" w:hAnsi="Times New Roman" w:cs="Times New Roman"/>
          <w:sz w:val="28"/>
          <w:szCs w:val="28"/>
        </w:rPr>
        <w:t xml:space="preserve"> </w:t>
      </w:r>
      <w:r w:rsidR="00A81A88" w:rsidRPr="00A81A88">
        <w:rPr>
          <w:rFonts w:ascii="Times New Roman" w:hAnsi="Times New Roman" w:cs="Times New Roman"/>
          <w:sz w:val="28"/>
          <w:szCs w:val="28"/>
        </w:rPr>
        <w:t xml:space="preserve">поднялся на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="00D95B1E" w:rsidRPr="00D95B1E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0ECEEA11" w14:textId="4EC27483" w:rsidR="003663CB" w:rsidRDefault="00A81A88" w:rsidP="00A81A8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1A88">
        <w:rPr>
          <w:rFonts w:ascii="Times New Roman" w:hAnsi="Times New Roman" w:cs="Times New Roman"/>
          <w:sz w:val="28"/>
          <w:szCs w:val="28"/>
        </w:rPr>
        <w:t xml:space="preserve">Тогда </w:t>
      </w:r>
      <w:r w:rsidR="002F1B98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Pr="00A81A88">
        <w:rPr>
          <w:rFonts w:ascii="Times New Roman" w:hAnsi="Times New Roman" w:cs="Times New Roman"/>
          <w:sz w:val="28"/>
          <w:szCs w:val="28"/>
        </w:rPr>
        <w:t>золото</w:t>
      </w:r>
      <w:r w:rsidR="002F1B98">
        <w:rPr>
          <w:rFonts w:ascii="Times New Roman" w:hAnsi="Times New Roman" w:cs="Times New Roman"/>
          <w:sz w:val="28"/>
          <w:szCs w:val="28"/>
        </w:rPr>
        <w:t>му</w:t>
      </w:r>
      <w:r w:rsidRPr="00A81A88">
        <w:rPr>
          <w:rFonts w:ascii="Times New Roman" w:hAnsi="Times New Roman" w:cs="Times New Roman"/>
          <w:sz w:val="28"/>
          <w:szCs w:val="28"/>
        </w:rPr>
        <w:t xml:space="preserve"> правил</w:t>
      </w:r>
      <w:r w:rsidR="002F1B98">
        <w:rPr>
          <w:rFonts w:ascii="Times New Roman" w:hAnsi="Times New Roman" w:cs="Times New Roman"/>
          <w:sz w:val="28"/>
          <w:szCs w:val="28"/>
        </w:rPr>
        <w:t>у</w:t>
      </w:r>
      <w:r w:rsidRPr="00A81A88">
        <w:rPr>
          <w:rFonts w:ascii="Times New Roman" w:hAnsi="Times New Roman" w:cs="Times New Roman"/>
          <w:sz w:val="28"/>
          <w:szCs w:val="28"/>
        </w:rPr>
        <w:t xml:space="preserve"> механики</w:t>
      </w:r>
      <w:r w:rsidR="003663CB">
        <w:rPr>
          <w:rFonts w:ascii="Times New Roman" w:hAnsi="Times New Roman" w:cs="Times New Roman"/>
          <w:sz w:val="28"/>
          <w:szCs w:val="28"/>
        </w:rPr>
        <w:t xml:space="preserve"> </w:t>
      </w:r>
      <w:r w:rsidRPr="00A81A88">
        <w:rPr>
          <w:rFonts w:ascii="Times New Roman" w:hAnsi="Times New Roman" w:cs="Times New Roman"/>
          <w:sz w:val="28"/>
          <w:szCs w:val="28"/>
        </w:rPr>
        <w:t>(работы этих сил равны):</w:t>
      </w:r>
    </w:p>
    <w:p w14:paraId="5DFD590F" w14:textId="0CCC1287" w:rsidR="00A81A88" w:rsidRPr="00D95B1E" w:rsidRDefault="007B0476" w:rsidP="0005548C">
      <w:pPr>
        <w:spacing w:line="276" w:lineRule="auto"/>
        <w:ind w:firstLine="567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=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 ⟹               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=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    </m:t>
          </m:r>
        </m:oMath>
      </m:oMathPara>
    </w:p>
    <w:p w14:paraId="607BA1B7" w14:textId="41658576" w:rsidR="00D95B1E" w:rsidRPr="00B05F0D" w:rsidRDefault="00D95B1E" w:rsidP="00D95B1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1F43">
        <w:rPr>
          <w:rFonts w:ascii="Times New Roman" w:hAnsi="Times New Roman" w:cs="Times New Roman"/>
          <w:sz w:val="28"/>
          <w:szCs w:val="28"/>
        </w:rPr>
        <w:lastRenderedPageBreak/>
        <w:t>Неподвижный блок не дает выигрыша в силе, а значит и не дает проигрыша в расстоянии, поэтому</w:t>
      </w:r>
      <w:r w:rsidRPr="00D95B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скорости и </w:t>
      </w:r>
      <w:r w:rsidRPr="00211F43">
        <w:rPr>
          <w:rFonts w:ascii="Times New Roman" w:hAnsi="Times New Roman" w:cs="Times New Roman"/>
          <w:sz w:val="28"/>
          <w:szCs w:val="28"/>
        </w:rPr>
        <w:t xml:space="preserve">ускорения с которыми движутся тела одинаковы по модулю, но при этом направлены в противоположные </w:t>
      </w:r>
      <w:proofErr w:type="gramStart"/>
      <w:r w:rsidRPr="00211F43">
        <w:rPr>
          <w:rFonts w:ascii="Times New Roman" w:hAnsi="Times New Roman" w:cs="Times New Roman"/>
          <w:sz w:val="28"/>
          <w:szCs w:val="28"/>
        </w:rPr>
        <w:t>стороны</w:t>
      </w:r>
      <w:r>
        <w:rPr>
          <w:rFonts w:ascii="Times New Roman" w:hAnsi="Times New Roman" w:cs="Times New Roman"/>
          <w:sz w:val="28"/>
          <w:szCs w:val="28"/>
        </w:rPr>
        <w:t>:</w:t>
      </w:r>
      <w:r w:rsidR="00B05F0D" w:rsidRPr="00B05F0D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B05F0D" w:rsidRPr="00B05F0D">
        <w:rPr>
          <w:rFonts w:ascii="Times New Roman" w:hAnsi="Times New Roman" w:cs="Times New Roman"/>
          <w:sz w:val="28"/>
          <w:szCs w:val="28"/>
        </w:rPr>
        <w:t xml:space="preserve">        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=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;  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=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</w:p>
    <w:p w14:paraId="09CFEB51" w14:textId="51DC162A" w:rsidR="00A81A88" w:rsidRDefault="00DE7788" w:rsidP="003663C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38D836" wp14:editId="3C1EFF6F">
                <wp:simplePos x="0" y="0"/>
                <wp:positionH relativeFrom="margin">
                  <wp:posOffset>45720</wp:posOffset>
                </wp:positionH>
                <wp:positionV relativeFrom="paragraph">
                  <wp:posOffset>-232410</wp:posOffset>
                </wp:positionV>
                <wp:extent cx="2133600" cy="3230880"/>
                <wp:effectExtent l="0" t="0" r="19050" b="26670"/>
                <wp:wrapSquare wrapText="bothSides"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230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A6EB98D" w14:textId="429A2252" w:rsidR="00E04A0A" w:rsidRDefault="00E04A0A" w:rsidP="00F418AC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237384" wp14:editId="21134C9F">
                                  <wp:extent cx="1816735" cy="2750820"/>
                                  <wp:effectExtent l="0" t="0" r="0" b="0"/>
                                  <wp:docPr id="10" name="Рисунок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Рисунок 10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6735" cy="2750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AB028F" w14:textId="54AFFE20" w:rsidR="00E04A0A" w:rsidRDefault="00E04A0A" w:rsidP="00F418AC">
                            <w:pPr>
                              <w:jc w:val="center"/>
                            </w:pPr>
                            <w:r w:rsidRPr="00967188">
                              <w:rPr>
                                <w:rFonts w:ascii="Times New Roman" w:eastAsiaTheme="minorEastAsia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Рис.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8D836" id="Надпись 36" o:spid="_x0000_s1028" type="#_x0000_t202" style="position:absolute;left:0;text-align:left;margin-left:3.6pt;margin-top:-18.3pt;width:168pt;height:254.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" fillcolor="white [3201]" strokecolor="white [3212]" strokeweight=".5pt">
                <v:textbox>
                  <w:txbxContent>
                    <w:p w14:paraId="6A6EB98D" w14:textId="429A2252" w:rsidR="00E04A0A" w:rsidRDefault="00E04A0A" w:rsidP="00F418AC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E237384" wp14:editId="21134C9F">
                            <wp:extent cx="1816735" cy="2750820"/>
                            <wp:effectExtent l="0" t="0" r="0" b="0"/>
                            <wp:docPr id="10" name="Рисунок 1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Рисунок 10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harpenSoften amount="100000"/>
                                              </a14:imgEffect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6735" cy="2750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AB028F" w14:textId="54AFFE20" w:rsidR="00E04A0A" w:rsidRDefault="00E04A0A" w:rsidP="00F418AC">
                      <w:pPr>
                        <w:jc w:val="center"/>
                      </w:pPr>
                      <w:r w:rsidRPr="00967188">
                        <w:rPr>
                          <w:rFonts w:ascii="Times New Roman" w:eastAsiaTheme="minorEastAsia" w:hAnsi="Times New Roman" w:cs="Times New Roman"/>
                          <w:i/>
                          <w:iCs/>
                          <w:sz w:val="28"/>
                          <w:szCs w:val="28"/>
                        </w:rPr>
                        <w:t>Рис.</w:t>
                      </w:r>
                      <w:r>
                        <w:rPr>
                          <w:rFonts w:ascii="Times New Roman" w:eastAsiaTheme="minorEastAsia" w:hAnsi="Times New Roman" w:cs="Times New Roman"/>
                          <w:i/>
                          <w:iCs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95B1E">
        <w:rPr>
          <w:rFonts w:ascii="Times New Roman" w:hAnsi="Times New Roman" w:cs="Times New Roman"/>
          <w:sz w:val="28"/>
          <w:szCs w:val="28"/>
        </w:rPr>
        <w:t xml:space="preserve">Второй </w:t>
      </w:r>
      <w:r w:rsidR="00A81A88" w:rsidRPr="00A81A88">
        <w:rPr>
          <w:rFonts w:ascii="Times New Roman" w:hAnsi="Times New Roman" w:cs="Times New Roman"/>
          <w:sz w:val="28"/>
          <w:szCs w:val="28"/>
        </w:rPr>
        <w:t>способ доказательства</w:t>
      </w:r>
      <w:r w:rsidR="000274C2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3663CB" w:rsidRPr="003663CB">
        <w:rPr>
          <w:rFonts w:ascii="Times New Roman" w:hAnsi="Times New Roman" w:cs="Times New Roman"/>
          <w:sz w:val="28"/>
          <w:szCs w:val="28"/>
        </w:rPr>
        <w:t>базируется</w:t>
      </w:r>
      <w:r w:rsidR="003663CB" w:rsidRPr="003663CB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3663CB">
        <w:rPr>
          <w:rFonts w:ascii="Times New Roman" w:hAnsi="Times New Roman" w:cs="Times New Roman"/>
          <w:sz w:val="28"/>
          <w:szCs w:val="28"/>
        </w:rPr>
        <w:t>на свойстве</w:t>
      </w:r>
      <w:r w:rsidR="000274C2" w:rsidRPr="006D371D">
        <w:rPr>
          <w:rFonts w:ascii="Times New Roman" w:hAnsi="Times New Roman" w:cs="Times New Roman"/>
          <w:sz w:val="28"/>
          <w:szCs w:val="28"/>
        </w:rPr>
        <w:t xml:space="preserve"> постоянн</w:t>
      </w:r>
      <w:r w:rsidR="00F418AC">
        <w:rPr>
          <w:rFonts w:ascii="Times New Roman" w:hAnsi="Times New Roman" w:cs="Times New Roman"/>
          <w:sz w:val="28"/>
          <w:szCs w:val="28"/>
        </w:rPr>
        <w:t>ости длины нити</w:t>
      </w:r>
      <w:r w:rsidR="000274C2" w:rsidRPr="006D371D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L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= </m:t>
        </m:r>
        <m:r>
          <w:rPr>
            <w:rFonts w:ascii="Cambria Math" w:hAnsi="Cambria Math" w:cs="Times New Roman"/>
            <w:sz w:val="28"/>
            <w:szCs w:val="28"/>
          </w:rPr>
          <m:t>const</m:t>
        </m:r>
      </m:oMath>
      <w:r w:rsidR="000274C2" w:rsidRPr="006D371D">
        <w:rPr>
          <w:rFonts w:ascii="Times New Roman" w:hAnsi="Times New Roman" w:cs="Times New Roman"/>
          <w:sz w:val="28"/>
          <w:szCs w:val="28"/>
        </w:rPr>
        <w:t>.</w:t>
      </w:r>
      <w:r w:rsidR="00A81A88" w:rsidRPr="00A81A88">
        <w:rPr>
          <w:rFonts w:ascii="Times New Roman" w:hAnsi="Times New Roman" w:cs="Times New Roman"/>
          <w:sz w:val="28"/>
          <w:szCs w:val="28"/>
        </w:rPr>
        <w:t xml:space="preserve"> Для этого введем ось y (см. рис.</w:t>
      </w:r>
      <w:r w:rsidR="00F418AC">
        <w:rPr>
          <w:rFonts w:ascii="Times New Roman" w:hAnsi="Times New Roman" w:cs="Times New Roman"/>
          <w:sz w:val="28"/>
          <w:szCs w:val="28"/>
        </w:rPr>
        <w:t>6</w:t>
      </w:r>
      <w:r w:rsidR="00A81A88" w:rsidRPr="00A81A88">
        <w:rPr>
          <w:rFonts w:ascii="Times New Roman" w:hAnsi="Times New Roman" w:cs="Times New Roman"/>
          <w:sz w:val="28"/>
          <w:szCs w:val="28"/>
        </w:rPr>
        <w:t>), также пусть один из концов</w:t>
      </w:r>
      <w:r w:rsidR="003663CB">
        <w:rPr>
          <w:rFonts w:ascii="Times New Roman" w:hAnsi="Times New Roman" w:cs="Times New Roman"/>
          <w:sz w:val="28"/>
          <w:szCs w:val="28"/>
        </w:rPr>
        <w:t xml:space="preserve"> </w:t>
      </w:r>
      <w:r w:rsidR="00A81A88" w:rsidRPr="00A81A88">
        <w:rPr>
          <w:rFonts w:ascii="Times New Roman" w:hAnsi="Times New Roman" w:cs="Times New Roman"/>
          <w:sz w:val="28"/>
          <w:szCs w:val="28"/>
        </w:rPr>
        <w:t xml:space="preserve">нити движется вверх, а другой </w:t>
      </w:r>
      <w:r w:rsidR="00A81A88" w:rsidRPr="00A81A88">
        <w:rPr>
          <w:rFonts w:ascii="Times New Roman" w:hAnsi="Times New Roman" w:cs="Times New Roman" w:hint="eastAsia"/>
          <w:sz w:val="28"/>
          <w:szCs w:val="28"/>
        </w:rPr>
        <w:t>—</w:t>
      </w:r>
      <w:r w:rsidR="00A81A88" w:rsidRPr="00A81A88">
        <w:rPr>
          <w:rFonts w:ascii="Times New Roman" w:hAnsi="Times New Roman" w:cs="Times New Roman"/>
          <w:sz w:val="28"/>
          <w:szCs w:val="28"/>
        </w:rPr>
        <w:t xml:space="preserve"> вниз.</w:t>
      </w:r>
    </w:p>
    <w:p w14:paraId="2AA2126D" w14:textId="6A8CA9E2" w:rsidR="00211F43" w:rsidRDefault="000274C2" w:rsidP="006D37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74C2">
        <w:rPr>
          <w:rFonts w:ascii="Times New Roman" w:hAnsi="Times New Roman" w:cs="Times New Roman"/>
          <w:sz w:val="28"/>
          <w:szCs w:val="28"/>
        </w:rPr>
        <w:t>Тогда используя введенные координаты запишем выражение для длины нити:</w:t>
      </w:r>
    </w:p>
    <w:p w14:paraId="315E3BE3" w14:textId="3EC724EA" w:rsidR="003663CB" w:rsidRPr="002B78E2" w:rsidRDefault="003663CB" w:rsidP="006D37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L=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-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</w:rPr>
            <m:t>+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+πR    </m:t>
          </m:r>
        </m:oMath>
      </m:oMathPara>
    </w:p>
    <w:p w14:paraId="74822952" w14:textId="7F2CB45A" w:rsidR="006D371D" w:rsidRDefault="003663CB" w:rsidP="002B78E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63CB">
        <w:rPr>
          <w:rFonts w:ascii="Times New Roman" w:hAnsi="Times New Roman" w:cs="Times New Roman"/>
          <w:sz w:val="28"/>
          <w:szCs w:val="28"/>
        </w:rPr>
        <w:t>По</w:t>
      </w:r>
      <w:r w:rsidR="002B78E2">
        <w:rPr>
          <w:rFonts w:ascii="Times New Roman" w:hAnsi="Times New Roman" w:cs="Times New Roman"/>
          <w:sz w:val="28"/>
          <w:szCs w:val="28"/>
        </w:rPr>
        <w:t>нятно</w:t>
      </w:r>
      <w:r w:rsidRPr="003663CB">
        <w:rPr>
          <w:rFonts w:ascii="Times New Roman" w:hAnsi="Times New Roman" w:cs="Times New Roman"/>
          <w:sz w:val="28"/>
          <w:szCs w:val="28"/>
        </w:rPr>
        <w:t xml:space="preserve">, что </w:t>
      </w:r>
      <m:oMath>
        <m:r>
          <w:rPr>
            <w:rFonts w:ascii="Cambria Math" w:hAnsi="Cambria Math" w:cs="Times New Roman"/>
            <w:sz w:val="28"/>
            <w:szCs w:val="28"/>
          </w:rPr>
          <m:t>L,   πR</m:t>
        </m:r>
      </m:oMath>
      <w:r w:rsidRPr="003663CB">
        <w:rPr>
          <w:rFonts w:ascii="Times New Roman" w:hAnsi="Times New Roman" w:cs="Times New Roman"/>
          <w:sz w:val="28"/>
          <w:szCs w:val="28"/>
        </w:rPr>
        <w:t xml:space="preserve"> и ко</w:t>
      </w:r>
      <w:r w:rsidRPr="002B78E2">
        <w:rPr>
          <w:rFonts w:ascii="Times New Roman" w:hAnsi="Times New Roman" w:cs="Times New Roman"/>
          <w:sz w:val="28"/>
          <w:szCs w:val="28"/>
        </w:rPr>
        <w:t xml:space="preserve">ордината оси блока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 w:rsidR="003147F2">
        <w:rPr>
          <w:rFonts w:ascii="Times New Roman" w:hAnsi="Times New Roman" w:cs="Times New Roman"/>
          <w:sz w:val="28"/>
          <w:szCs w:val="28"/>
        </w:rPr>
        <w:t xml:space="preserve"> не меняются с течением времени.</w:t>
      </w:r>
      <w:r w:rsidRPr="002B78E2">
        <w:rPr>
          <w:rFonts w:ascii="Times New Roman" w:hAnsi="Times New Roman" w:cs="Times New Roman"/>
          <w:sz w:val="28"/>
          <w:szCs w:val="28"/>
        </w:rPr>
        <w:t xml:space="preserve"> </w:t>
      </w:r>
      <w:r w:rsidR="003147F2">
        <w:rPr>
          <w:rFonts w:ascii="Times New Roman" w:hAnsi="Times New Roman" w:cs="Times New Roman"/>
          <w:sz w:val="28"/>
          <w:szCs w:val="28"/>
        </w:rPr>
        <w:t>Выразим</w:t>
      </w:r>
      <w:r w:rsidRPr="002B78E2">
        <w:rPr>
          <w:rFonts w:ascii="Times New Roman" w:hAnsi="Times New Roman" w:cs="Times New Roman"/>
          <w:sz w:val="28"/>
          <w:szCs w:val="28"/>
        </w:rPr>
        <w:t xml:space="preserve"> изменение длины нити </w:t>
      </w:r>
      <w:r w:rsidR="003147F2">
        <w:rPr>
          <w:rFonts w:ascii="Times New Roman" w:hAnsi="Times New Roman" w:cs="Times New Roman"/>
          <w:sz w:val="28"/>
          <w:szCs w:val="28"/>
        </w:rPr>
        <w:t xml:space="preserve">и приравняем его к нулю: </w:t>
      </w:r>
    </w:p>
    <w:p w14:paraId="710FD1D6" w14:textId="47285966" w:rsidR="003147F2" w:rsidRPr="003147F2" w:rsidRDefault="003147F2" w:rsidP="002B78E2">
      <w:pPr>
        <w:spacing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∆L=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2∆y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 ∆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∆y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+∆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πR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=0   </m:t>
          </m:r>
        </m:oMath>
      </m:oMathPara>
    </w:p>
    <w:p w14:paraId="71FA690E" w14:textId="70BA4FBF" w:rsidR="003147F2" w:rsidRPr="003147F2" w:rsidRDefault="003147F2" w:rsidP="002B78E2">
      <w:pPr>
        <w:spacing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0=- ∆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∆y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  </m:t>
          </m:r>
        </m:oMath>
      </m:oMathPara>
    </w:p>
    <w:p w14:paraId="36924900" w14:textId="5E13BF96" w:rsidR="003147F2" w:rsidRPr="003147F2" w:rsidRDefault="003147F2" w:rsidP="002B78E2">
      <w:pPr>
        <w:spacing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∆y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  </m:t>
          </m:r>
        </m:oMath>
      </m:oMathPara>
    </w:p>
    <w:p w14:paraId="36A9B90E" w14:textId="048F33DF" w:rsidR="003147F2" w:rsidRDefault="003147F2" w:rsidP="002B78E2">
      <w:pPr>
        <w:spacing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Разделив на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∆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t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, получим:</w:t>
      </w:r>
    </w:p>
    <w:p w14:paraId="04C5A0C5" w14:textId="3235A1C5" w:rsidR="003147F2" w:rsidRPr="003147F2" w:rsidRDefault="007B0476" w:rsidP="003147F2">
      <w:pPr>
        <w:spacing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∆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∆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∆y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  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∆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t</m:t>
              </m:r>
            </m:den>
          </m:f>
        </m:oMath>
      </m:oMathPara>
    </w:p>
    <w:p w14:paraId="4E8BC960" w14:textId="4E1610E7" w:rsidR="003147F2" w:rsidRPr="003147F2" w:rsidRDefault="003147F2" w:rsidP="002B78E2">
      <w:pPr>
        <w:spacing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 xml:space="preserve"> </m:t>
          </m:r>
          <m:d>
            <m:dPr>
              <m:begChr m:val=""/>
              <m:endChr m:val="|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=-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</w:rPr>
            <m:t>: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∆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t</m:t>
          </m:r>
          <m:r>
            <w:rPr>
              <w:rFonts w:ascii="Cambria Math" w:hAnsi="Cambria Math" w:cs="Times New Roman"/>
              <w:sz w:val="28"/>
              <w:szCs w:val="28"/>
            </w:rPr>
            <m:t xml:space="preserve">   </m:t>
          </m:r>
        </m:oMath>
      </m:oMathPara>
    </w:p>
    <w:p w14:paraId="3F93589E" w14:textId="6FF0EA04" w:rsidR="003147F2" w:rsidRPr="003147F2" w:rsidRDefault="007B0476" w:rsidP="002B78E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</m:oMath>
      </m:oMathPara>
    </w:p>
    <w:p w14:paraId="4C60780D" w14:textId="0C19D9A0" w:rsidR="003663CB" w:rsidRDefault="00B05F0D" w:rsidP="00B05F0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5F0D">
        <w:rPr>
          <w:rFonts w:ascii="Times New Roman" w:hAnsi="Times New Roman" w:cs="Times New Roman"/>
          <w:sz w:val="28"/>
          <w:szCs w:val="28"/>
        </w:rPr>
        <w:t xml:space="preserve">Таким образом, рассматривая процесс при малом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∆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t</m:t>
        </m:r>
      </m:oMath>
      <w:r w:rsidRPr="00B05F0D">
        <w:rPr>
          <w:rFonts w:ascii="Times New Roman" w:hAnsi="Times New Roman" w:cs="Times New Roman"/>
          <w:sz w:val="28"/>
          <w:szCs w:val="28"/>
        </w:rPr>
        <w:t xml:space="preserve">, мы получили соотношения для скоростей и ускорений концов нити. Также стоит обратить внимание на знак минус в полученных выражениях </w:t>
      </w:r>
      <w:r w:rsidRPr="00B05F0D">
        <w:rPr>
          <w:rFonts w:ascii="Times New Roman" w:hAnsi="Times New Roman" w:cs="Times New Roman" w:hint="eastAsia"/>
          <w:sz w:val="28"/>
          <w:szCs w:val="28"/>
        </w:rPr>
        <w:t>—</w:t>
      </w:r>
      <w:r w:rsidRPr="00B05F0D">
        <w:rPr>
          <w:rFonts w:ascii="Times New Roman" w:hAnsi="Times New Roman" w:cs="Times New Roman"/>
          <w:sz w:val="28"/>
          <w:szCs w:val="28"/>
        </w:rPr>
        <w:t xml:space="preserve"> он говорит о том, что концы нити двигаются в противоположных направлениях.</w:t>
      </w:r>
    </w:p>
    <w:p w14:paraId="5129B9D7" w14:textId="3A5EF8B9" w:rsidR="0091125C" w:rsidRPr="0091125C" w:rsidRDefault="0091125C" w:rsidP="0091125C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91125C">
        <w:rPr>
          <w:rFonts w:ascii="Times New Roman" w:hAnsi="Times New Roman" w:cs="Times New Roman"/>
          <w:b/>
          <w:bCs/>
          <w:sz w:val="28"/>
          <w:szCs w:val="28"/>
        </w:rPr>
        <w:t>одвижный блок</w:t>
      </w:r>
    </w:p>
    <w:p w14:paraId="527FC5B8" w14:textId="4969EC1D" w:rsidR="0091125C" w:rsidRDefault="005C0C10" w:rsidP="009112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712AD99" wp14:editId="0F69465C">
                <wp:simplePos x="0" y="0"/>
                <wp:positionH relativeFrom="margin">
                  <wp:posOffset>0</wp:posOffset>
                </wp:positionH>
                <wp:positionV relativeFrom="paragraph">
                  <wp:posOffset>621665</wp:posOffset>
                </wp:positionV>
                <wp:extent cx="5974080" cy="2651760"/>
                <wp:effectExtent l="0" t="0" r="26670" b="15240"/>
                <wp:wrapTopAndBottom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4080" cy="2651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66E057E" w14:textId="77777777" w:rsidR="00E04A0A" w:rsidRDefault="00E04A0A" w:rsidP="0091125C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71E7DDB" wp14:editId="77CF15F8">
                                  <wp:extent cx="1066128" cy="2026920"/>
                                  <wp:effectExtent l="0" t="0" r="1270" b="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4885" cy="2062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color w:val="444444"/>
                                <w:sz w:val="21"/>
                                <w:szCs w:val="21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color w:val="444444"/>
                                <w:sz w:val="21"/>
                                <w:szCs w:val="21"/>
                                <w:lang w:eastAsia="ru-RU"/>
                              </w:rPr>
                              <w:drawing>
                                <wp:inline distT="0" distB="0" distL="0" distR="0" wp14:anchorId="5E8ABC02" wp14:editId="0B5B8EBE">
                                  <wp:extent cx="2209800" cy="2153973"/>
                                  <wp:effectExtent l="0" t="0" r="0" b="0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1415" cy="21652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D5AAE3" w14:textId="77777777" w:rsidR="00E04A0A" w:rsidRDefault="00E04A0A" w:rsidP="0091125C">
                            <w:pPr>
                              <w:jc w:val="center"/>
                            </w:pPr>
                            <w:r w:rsidRPr="00967188">
                              <w:rPr>
                                <w:rFonts w:ascii="Times New Roman" w:eastAsiaTheme="minorEastAsia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Рис.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  <w:p w14:paraId="11098BED" w14:textId="77777777" w:rsidR="00E04A0A" w:rsidRDefault="00E04A0A" w:rsidP="009112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2AD99" id="Надпись 21" o:spid="_x0000_s1029" type="#_x0000_t202" style="position:absolute;left:0;text-align:left;margin-left:0;margin-top:48.95pt;width:470.4pt;height:208.8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" fillcolor="white [3201]" strokecolor="white [3212]" strokeweight=".5pt">
                <v:textbox>
                  <w:txbxContent>
                    <w:p w14:paraId="666E057E" w14:textId="77777777" w:rsidR="00E04A0A" w:rsidRDefault="00E04A0A" w:rsidP="0091125C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71E7DDB" wp14:editId="77CF15F8">
                            <wp:extent cx="1066128" cy="2026920"/>
                            <wp:effectExtent l="0" t="0" r="1270" b="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4885" cy="2062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vetica" w:hAnsi="Helvetica" w:cs="Helvetica"/>
                          <w:noProof/>
                          <w:color w:val="444444"/>
                          <w:sz w:val="21"/>
                          <w:szCs w:val="21"/>
                        </w:rPr>
                        <w:t xml:space="preserve">                          </w:t>
                      </w:r>
                      <w:r>
                        <w:rPr>
                          <w:rFonts w:ascii="Helvetica" w:hAnsi="Helvetica" w:cs="Helvetica"/>
                          <w:noProof/>
                          <w:color w:val="444444"/>
                          <w:sz w:val="21"/>
                          <w:szCs w:val="21"/>
                          <w:lang w:eastAsia="ru-RU"/>
                        </w:rPr>
                        <w:drawing>
                          <wp:inline distT="0" distB="0" distL="0" distR="0" wp14:anchorId="5E8ABC02" wp14:editId="0B5B8EBE">
                            <wp:extent cx="2209800" cy="2153973"/>
                            <wp:effectExtent l="0" t="0" r="0" b="0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1415" cy="2165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D5AAE3" w14:textId="77777777" w:rsidR="00E04A0A" w:rsidRDefault="00E04A0A" w:rsidP="0091125C">
                      <w:pPr>
                        <w:jc w:val="center"/>
                      </w:pPr>
                      <w:r w:rsidRPr="00967188">
                        <w:rPr>
                          <w:rFonts w:ascii="Times New Roman" w:eastAsiaTheme="minorEastAsia" w:hAnsi="Times New Roman" w:cs="Times New Roman"/>
                          <w:i/>
                          <w:iCs/>
                          <w:sz w:val="28"/>
                          <w:szCs w:val="28"/>
                        </w:rPr>
                        <w:t>Рис.</w:t>
                      </w:r>
                      <w:r>
                        <w:rPr>
                          <w:rFonts w:ascii="Times New Roman" w:eastAsiaTheme="minorEastAsia" w:hAnsi="Times New Roman" w:cs="Times New Roman"/>
                          <w:i/>
                          <w:iCs/>
                          <w:sz w:val="28"/>
                          <w:szCs w:val="28"/>
                        </w:rPr>
                        <w:t>7</w:t>
                      </w:r>
                    </w:p>
                    <w:p w14:paraId="11098BED" w14:textId="77777777" w:rsidR="00E04A0A" w:rsidRDefault="00E04A0A" w:rsidP="0091125C">
                      <w:pPr>
                        <w:jc w:val="center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1125C" w:rsidRPr="006D371D">
        <w:rPr>
          <w:rFonts w:ascii="Times New Roman" w:hAnsi="Times New Roman" w:cs="Times New Roman"/>
          <w:sz w:val="28"/>
          <w:szCs w:val="28"/>
        </w:rPr>
        <w:t xml:space="preserve">Отличить один </w:t>
      </w:r>
      <w:r w:rsidR="0091125C">
        <w:rPr>
          <w:rFonts w:ascii="Times New Roman" w:hAnsi="Times New Roman" w:cs="Times New Roman"/>
          <w:sz w:val="28"/>
          <w:szCs w:val="28"/>
        </w:rPr>
        <w:t xml:space="preserve">блок </w:t>
      </w:r>
      <w:r w:rsidR="0091125C" w:rsidRPr="006D371D">
        <w:rPr>
          <w:rFonts w:ascii="Times New Roman" w:hAnsi="Times New Roman" w:cs="Times New Roman"/>
          <w:sz w:val="28"/>
          <w:szCs w:val="28"/>
        </w:rPr>
        <w:t>от другого просто: если ось блока закреплена, то такой блок неподвиж</w:t>
      </w:r>
      <w:r w:rsidR="0091125C">
        <w:rPr>
          <w:rFonts w:ascii="Times New Roman" w:hAnsi="Times New Roman" w:cs="Times New Roman"/>
          <w:sz w:val="28"/>
          <w:szCs w:val="28"/>
        </w:rPr>
        <w:t>н</w:t>
      </w:r>
      <w:r w:rsidR="0091125C" w:rsidRPr="006D371D">
        <w:rPr>
          <w:rFonts w:ascii="Times New Roman" w:hAnsi="Times New Roman" w:cs="Times New Roman"/>
          <w:sz w:val="28"/>
          <w:szCs w:val="28"/>
        </w:rPr>
        <w:t>ый, а если ось блока может двигаться, то такой блок подвижный.</w:t>
      </w:r>
    </w:p>
    <w:p w14:paraId="0AD1149D" w14:textId="0B72AD2A" w:rsidR="0091125C" w:rsidRDefault="0091125C" w:rsidP="009112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Рассмотрим </w:t>
      </w:r>
      <w:r w:rsidRPr="006D371D">
        <w:rPr>
          <w:rFonts w:ascii="Times New Roman" w:hAnsi="Times New Roman" w:cs="Times New Roman"/>
          <w:sz w:val="28"/>
          <w:szCs w:val="28"/>
        </w:rPr>
        <w:t>подвижны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6D37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блок</w:t>
      </w:r>
      <w:r w:rsidRPr="006D371D">
        <w:rPr>
          <w:rFonts w:ascii="Times New Roman" w:hAnsi="Times New Roman" w:cs="Times New Roman"/>
          <w:sz w:val="28"/>
          <w:szCs w:val="28"/>
        </w:rPr>
        <w:t xml:space="preserve">. </w:t>
      </w:r>
      <w:r w:rsidRPr="00B05F0D">
        <w:rPr>
          <w:rFonts w:ascii="Times New Roman" w:hAnsi="Times New Roman" w:cs="Times New Roman"/>
          <w:sz w:val="28"/>
          <w:szCs w:val="28"/>
        </w:rPr>
        <w:t>Пусть один из концов нити закреплен, а за второй конец тянут вверх. Таким образом, блок начинает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5F0D">
        <w:rPr>
          <w:rFonts w:ascii="Times New Roman" w:hAnsi="Times New Roman" w:cs="Times New Roman"/>
          <w:sz w:val="28"/>
          <w:szCs w:val="28"/>
        </w:rPr>
        <w:t>перемещаться вверх (см. рис.</w:t>
      </w:r>
      <w:r>
        <w:rPr>
          <w:rFonts w:ascii="Times New Roman" w:hAnsi="Times New Roman" w:cs="Times New Roman"/>
          <w:sz w:val="28"/>
          <w:szCs w:val="28"/>
        </w:rPr>
        <w:t xml:space="preserve"> 7</w:t>
      </w:r>
      <w:r w:rsidRPr="00B05F0D">
        <w:rPr>
          <w:rFonts w:ascii="Times New Roman" w:hAnsi="Times New Roman" w:cs="Times New Roman"/>
          <w:sz w:val="28"/>
          <w:szCs w:val="28"/>
        </w:rPr>
        <w:t xml:space="preserve">). Пусть это перемещение равно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Pr="00B05F0D">
        <w:rPr>
          <w:rFonts w:ascii="Times New Roman" w:hAnsi="Times New Roman" w:cs="Times New Roman"/>
          <w:sz w:val="28"/>
          <w:szCs w:val="28"/>
        </w:rPr>
        <w:t xml:space="preserve"> (то есть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5F0D">
        <w:rPr>
          <w:rFonts w:ascii="Times New Roman" w:hAnsi="Times New Roman" w:cs="Times New Roman"/>
          <w:sz w:val="28"/>
          <w:szCs w:val="28"/>
        </w:rPr>
        <w:t xml:space="preserve">ось блока поднялась на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Pr="00B05F0D">
        <w:rPr>
          <w:rFonts w:ascii="Times New Roman" w:hAnsi="Times New Roman" w:cs="Times New Roman"/>
          <w:sz w:val="28"/>
          <w:szCs w:val="28"/>
        </w:rPr>
        <w:t xml:space="preserve"> вверх), тогда для этого необходимо вытянуть нить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5F0D">
        <w:rPr>
          <w:rFonts w:ascii="Times New Roman" w:hAnsi="Times New Roman" w:cs="Times New Roman"/>
          <w:sz w:val="28"/>
          <w:szCs w:val="28"/>
        </w:rPr>
        <w:t xml:space="preserve">длиной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=2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Pr="00B05F0D">
        <w:rPr>
          <w:rFonts w:ascii="Times New Roman" w:hAnsi="Times New Roman" w:cs="Times New Roman"/>
          <w:sz w:val="28"/>
          <w:szCs w:val="28"/>
        </w:rPr>
        <w:t>.</w:t>
      </w:r>
    </w:p>
    <w:p w14:paraId="12108CAD" w14:textId="77777777" w:rsidR="0091125C" w:rsidRDefault="0091125C" w:rsidP="009112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5F0D">
        <w:rPr>
          <w:rFonts w:ascii="Times New Roman" w:hAnsi="Times New Roman" w:cs="Times New Roman"/>
          <w:sz w:val="28"/>
          <w:szCs w:val="28"/>
        </w:rPr>
        <w:t>Таким образом, мы получили, что перемещение конца нити равно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5F0D">
        <w:rPr>
          <w:rFonts w:ascii="Times New Roman" w:hAnsi="Times New Roman" w:cs="Times New Roman"/>
          <w:sz w:val="28"/>
          <w:szCs w:val="28"/>
        </w:rPr>
        <w:t>удвоенному перемещению оси подвижного блока. Из этого следует,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5F0D">
        <w:rPr>
          <w:rFonts w:ascii="Times New Roman" w:hAnsi="Times New Roman" w:cs="Times New Roman"/>
          <w:sz w:val="28"/>
          <w:szCs w:val="28"/>
        </w:rPr>
        <w:t>что и скорость конца нити равно удвоенной скорости оси подвижного блока,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5F0D">
        <w:rPr>
          <w:rFonts w:ascii="Times New Roman" w:hAnsi="Times New Roman" w:cs="Times New Roman"/>
          <w:sz w:val="28"/>
          <w:szCs w:val="28"/>
        </w:rPr>
        <w:t>и ускорение конца нити равно удвоенному ускорению оси подвижного блока</w:t>
      </w:r>
    </w:p>
    <w:p w14:paraId="1FF180D2" w14:textId="77777777" w:rsidR="0091125C" w:rsidRDefault="007B0476" w:rsidP="009112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2v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;           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     </m:t>
          </m:r>
        </m:oMath>
      </m:oMathPara>
    </w:p>
    <w:p w14:paraId="6365562C" w14:textId="6031DD8F" w:rsidR="00C52479" w:rsidRPr="002D51E8" w:rsidRDefault="00344E69" w:rsidP="00344E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Важное замечание. </w:t>
      </w:r>
      <w:r w:rsidR="0091125C" w:rsidRPr="002D51E8">
        <w:rPr>
          <w:rFonts w:ascii="Times New Roman" w:hAnsi="Times New Roman" w:cs="Times New Roman"/>
          <w:sz w:val="28"/>
          <w:szCs w:val="28"/>
          <w:u w:val="single"/>
        </w:rPr>
        <w:t>Наиболее частое заблуждение</w:t>
      </w:r>
      <w:r w:rsidR="0091125C" w:rsidRPr="002D51E8">
        <w:rPr>
          <w:rFonts w:ascii="Times New Roman" w:hAnsi="Times New Roman" w:cs="Times New Roman"/>
          <w:sz w:val="28"/>
          <w:szCs w:val="28"/>
        </w:rPr>
        <w:t xml:space="preserve"> у учащихся связано с тем, что подвижный блок</w:t>
      </w:r>
      <w:r>
        <w:rPr>
          <w:rFonts w:ascii="Times New Roman" w:hAnsi="Times New Roman" w:cs="Times New Roman"/>
          <w:sz w:val="28"/>
          <w:szCs w:val="28"/>
        </w:rPr>
        <w:t xml:space="preserve"> всегда</w:t>
      </w:r>
      <w:r w:rsidR="0091125C" w:rsidRPr="002D51E8">
        <w:rPr>
          <w:rFonts w:ascii="Times New Roman" w:hAnsi="Times New Roman" w:cs="Times New Roman"/>
          <w:sz w:val="28"/>
          <w:szCs w:val="28"/>
        </w:rPr>
        <w:t xml:space="preserve"> дает выигрыш в силе в два раза. Однако при решении задач нужно учитывать тот факт, что выигрыш в силе при использовании подвижного блока или системы блоков равен числу верёвок, на которые опираются подвижные блоки</w:t>
      </w:r>
      <w:r w:rsidR="00C52479">
        <w:rPr>
          <w:rFonts w:ascii="Times New Roman" w:hAnsi="Times New Roman" w:cs="Times New Roman"/>
          <w:sz w:val="28"/>
          <w:szCs w:val="28"/>
        </w:rPr>
        <w:t xml:space="preserve"> (см. рис. 8)</w:t>
      </w:r>
      <w:r w:rsidR="0091125C" w:rsidRPr="002D51E8">
        <w:rPr>
          <w:rFonts w:ascii="Times New Roman" w:hAnsi="Times New Roman" w:cs="Times New Roman"/>
          <w:sz w:val="28"/>
          <w:szCs w:val="28"/>
        </w:rPr>
        <w:t>. Обратите внимание, что сила натяжения нити перекинутой через блок одинакова в разных точках нити. И сила натяжения нити</w:t>
      </w:r>
      <w:r w:rsidR="0091125C">
        <w:rPr>
          <w:rFonts w:ascii="Times New Roman" w:hAnsi="Times New Roman" w:cs="Times New Roman"/>
          <w:sz w:val="28"/>
          <w:szCs w:val="28"/>
        </w:rPr>
        <w:t>,</w:t>
      </w:r>
      <w:r w:rsidR="0091125C" w:rsidRPr="002D51E8">
        <w:rPr>
          <w:rFonts w:ascii="Times New Roman" w:hAnsi="Times New Roman" w:cs="Times New Roman"/>
          <w:sz w:val="28"/>
          <w:szCs w:val="28"/>
        </w:rPr>
        <w:t xml:space="preserve"> которая крепится к оси блока и грузу также одинакова во всех точках (в данном случае это точки крепления нити к грузу и оси блока). </w:t>
      </w:r>
    </w:p>
    <w:p w14:paraId="596FAF11" w14:textId="740DA684" w:rsidR="0091125C" w:rsidRDefault="00DE7788" w:rsidP="00344E69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926761" wp14:editId="4ABA018D">
                <wp:simplePos x="0" y="0"/>
                <wp:positionH relativeFrom="margin">
                  <wp:align>left</wp:align>
                </wp:positionH>
                <wp:positionV relativeFrom="paragraph">
                  <wp:posOffset>289560</wp:posOffset>
                </wp:positionV>
                <wp:extent cx="6012180" cy="3329940"/>
                <wp:effectExtent l="0" t="0" r="26670" b="22860"/>
                <wp:wrapTopAndBottom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2180" cy="3329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5670F77" w14:textId="0FE86ED7" w:rsidR="00E04A0A" w:rsidRDefault="00E04A0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B064B8" wp14:editId="33B882FF">
                                  <wp:extent cx="5768746" cy="2453640"/>
                                  <wp:effectExtent l="0" t="0" r="3810" b="3810"/>
                                  <wp:docPr id="40" name="Рисунок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113" r="100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87536" cy="2461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93"/>
                              <w:gridCol w:w="2294"/>
                              <w:gridCol w:w="2294"/>
                              <w:gridCol w:w="2294"/>
                            </w:tblGrid>
                            <w:tr w:rsidR="00E04A0A" w14:paraId="79144BF7" w14:textId="77777777" w:rsidTr="00C52479">
                              <w:tc>
                                <w:tcPr>
                                  <w:tcW w:w="2293" w:type="dxa"/>
                                </w:tcPr>
                                <w:p w14:paraId="37C83EE9" w14:textId="484F0E38" w:rsidR="00E04A0A" w:rsidRPr="00C52479" w:rsidRDefault="00E04A0A" w:rsidP="00C52479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i/>
                                      <w:iCs/>
                                    </w:rPr>
                                    <w:t>Неподвижный блок не дает выигрыш в силе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</w:tcPr>
                                <w:p w14:paraId="1822314F" w14:textId="58FEF6A9" w:rsidR="00E04A0A" w:rsidRDefault="00E04A0A" w:rsidP="00C52479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i/>
                                      <w:iCs/>
                                    </w:rPr>
                                    <w:t>Подвижный блок дает выигрыш в силе в 2 раза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</w:tcPr>
                                <w:p w14:paraId="72CA742B" w14:textId="73A7764E" w:rsidR="00E04A0A" w:rsidRPr="00C52479" w:rsidRDefault="00E04A0A" w:rsidP="00C52479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i/>
                                      <w:iCs/>
                                    </w:rPr>
                                  </w:pPr>
                                  <w:r w:rsidRPr="00C52479">
                                    <w:rPr>
                                      <w:rFonts w:ascii="Times New Roman" w:eastAsiaTheme="minorEastAsia" w:hAnsi="Times New Roman" w:cs="Times New Roman"/>
                                      <w:i/>
                                      <w:iCs/>
                                    </w:rPr>
                                    <w:t xml:space="preserve">Система блоков </w:t>
                                  </w: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i/>
                                      <w:iCs/>
                                    </w:rPr>
                                    <w:t>дает выигрыш в силе в 3 раза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</w:tcPr>
                                <w:p w14:paraId="5BD798F8" w14:textId="47AC7805" w:rsidR="00E04A0A" w:rsidRPr="00C52479" w:rsidRDefault="00E04A0A" w:rsidP="00C52479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i/>
                                      <w:iCs/>
                                    </w:rPr>
                                  </w:pPr>
                                  <w:r w:rsidRPr="00C52479">
                                    <w:rPr>
                                      <w:rFonts w:ascii="Times New Roman" w:eastAsiaTheme="minorEastAsia" w:hAnsi="Times New Roman" w:cs="Times New Roman"/>
                                      <w:i/>
                                      <w:iCs/>
                                    </w:rPr>
                                    <w:t xml:space="preserve">Система блоков </w:t>
                                  </w: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i/>
                                      <w:iCs/>
                                    </w:rPr>
                                    <w:t>дает выигрыш в силе в 4 раза</w:t>
                                  </w:r>
                                </w:p>
                              </w:tc>
                            </w:tr>
                          </w:tbl>
                          <w:p w14:paraId="3885E5A7" w14:textId="3A2F0680" w:rsidR="00E04A0A" w:rsidRDefault="00E04A0A" w:rsidP="00C52479">
                            <w:pPr>
                              <w:jc w:val="center"/>
                            </w:pPr>
                            <w:r w:rsidRPr="00967188">
                              <w:rPr>
                                <w:rFonts w:ascii="Times New Roman" w:eastAsiaTheme="minorEastAsia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Рис.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  <w:p w14:paraId="5CE7827D" w14:textId="77777777" w:rsidR="00E04A0A" w:rsidRDefault="00E04A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26761" id="Надпись 37" o:spid="_x0000_s1030" type="#_x0000_t202" style="position:absolute;left:0;text-align:left;margin-left:0;margin-top:22.8pt;width:473.4pt;height:262.2pt;z-index:25167667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" fillcolor="white [3201]" strokecolor="white [3212]" strokeweight=".5pt">
                <v:textbox>
                  <w:txbxContent>
                    <w:p w14:paraId="65670F77" w14:textId="0FE86ED7" w:rsidR="00E04A0A" w:rsidRDefault="00E04A0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0B064B8" wp14:editId="33B882FF">
                            <wp:extent cx="5768746" cy="2453640"/>
                            <wp:effectExtent l="0" t="0" r="3810" b="3810"/>
                            <wp:docPr id="40" name="Рисунок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113" r="100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87536" cy="2461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Style w:val="a5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93"/>
                        <w:gridCol w:w="2294"/>
                        <w:gridCol w:w="2294"/>
                        <w:gridCol w:w="2294"/>
                      </w:tblGrid>
                      <w:tr w:rsidR="00E04A0A" w14:paraId="79144BF7" w14:textId="77777777" w:rsidTr="00C52479">
                        <w:tc>
                          <w:tcPr>
                            <w:tcW w:w="2293" w:type="dxa"/>
                          </w:tcPr>
                          <w:p w14:paraId="37C83EE9" w14:textId="484F0E38" w:rsidR="00E04A0A" w:rsidRPr="00C52479" w:rsidRDefault="00E04A0A" w:rsidP="00C52479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i/>
                                <w:iCs/>
                              </w:rPr>
                              <w:t>Неподвижный блок не дает выигрыш в силе</w:t>
                            </w:r>
                          </w:p>
                        </w:tc>
                        <w:tc>
                          <w:tcPr>
                            <w:tcW w:w="2294" w:type="dxa"/>
                          </w:tcPr>
                          <w:p w14:paraId="1822314F" w14:textId="58FEF6A9" w:rsidR="00E04A0A" w:rsidRDefault="00E04A0A" w:rsidP="00C52479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i/>
                                <w:iCs/>
                              </w:rPr>
                              <w:t>Подвижный блок дает выигрыш в силе в 2 раза</w:t>
                            </w:r>
                          </w:p>
                        </w:tc>
                        <w:tc>
                          <w:tcPr>
                            <w:tcW w:w="2294" w:type="dxa"/>
                          </w:tcPr>
                          <w:p w14:paraId="72CA742B" w14:textId="73A7764E" w:rsidR="00E04A0A" w:rsidRPr="00C52479" w:rsidRDefault="00E04A0A" w:rsidP="00C52479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i/>
                                <w:iCs/>
                              </w:rPr>
                            </w:pPr>
                            <w:r w:rsidRPr="00C52479">
                              <w:rPr>
                                <w:rFonts w:ascii="Times New Roman" w:eastAsiaTheme="minorEastAsia" w:hAnsi="Times New Roman" w:cs="Times New Roman"/>
                                <w:i/>
                                <w:iCs/>
                              </w:rPr>
                              <w:t xml:space="preserve">Система блоков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i/>
                                <w:iCs/>
                              </w:rPr>
                              <w:t>дает выигрыш в силе в 3 раза</w:t>
                            </w:r>
                          </w:p>
                        </w:tc>
                        <w:tc>
                          <w:tcPr>
                            <w:tcW w:w="2294" w:type="dxa"/>
                          </w:tcPr>
                          <w:p w14:paraId="5BD798F8" w14:textId="47AC7805" w:rsidR="00E04A0A" w:rsidRPr="00C52479" w:rsidRDefault="00E04A0A" w:rsidP="00C52479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i/>
                                <w:iCs/>
                              </w:rPr>
                            </w:pPr>
                            <w:r w:rsidRPr="00C52479">
                              <w:rPr>
                                <w:rFonts w:ascii="Times New Roman" w:eastAsiaTheme="minorEastAsia" w:hAnsi="Times New Roman" w:cs="Times New Roman"/>
                                <w:i/>
                                <w:iCs/>
                              </w:rPr>
                              <w:t xml:space="preserve">Система блоков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i/>
                                <w:iCs/>
                              </w:rPr>
                              <w:t>дает выигрыш в силе в 4 раза</w:t>
                            </w:r>
                          </w:p>
                        </w:tc>
                      </w:tr>
                    </w:tbl>
                    <w:p w14:paraId="3885E5A7" w14:textId="3A2F0680" w:rsidR="00E04A0A" w:rsidRDefault="00E04A0A" w:rsidP="00C52479">
                      <w:pPr>
                        <w:jc w:val="center"/>
                      </w:pPr>
                      <w:r w:rsidRPr="00967188">
                        <w:rPr>
                          <w:rFonts w:ascii="Times New Roman" w:eastAsiaTheme="minorEastAsia" w:hAnsi="Times New Roman" w:cs="Times New Roman"/>
                          <w:i/>
                          <w:iCs/>
                          <w:sz w:val="28"/>
                          <w:szCs w:val="28"/>
                        </w:rPr>
                        <w:t>Рис.</w:t>
                      </w:r>
                      <w:r>
                        <w:rPr>
                          <w:rFonts w:ascii="Times New Roman" w:eastAsiaTheme="minorEastAsia" w:hAnsi="Times New Roman" w:cs="Times New Roman"/>
                          <w:i/>
                          <w:iCs/>
                          <w:sz w:val="28"/>
                          <w:szCs w:val="28"/>
                        </w:rPr>
                        <w:t>8</w:t>
                      </w:r>
                    </w:p>
                    <w:p w14:paraId="5CE7827D" w14:textId="77777777" w:rsidR="00E04A0A" w:rsidRDefault="00E04A0A"/>
                  </w:txbxContent>
                </v:textbox>
                <w10:wrap type="topAndBottom" anchorx="margin"/>
              </v:shape>
            </w:pict>
          </mc:Fallback>
        </mc:AlternateContent>
      </w:r>
    </w:p>
    <w:p w14:paraId="5589CD3E" w14:textId="60B4F258" w:rsidR="000D5340" w:rsidRDefault="00E17505" w:rsidP="000D5340">
      <w:pPr>
        <w:pStyle w:val="a6"/>
        <w:shd w:val="clear" w:color="auto" w:fill="FFFFFF"/>
        <w:spacing w:before="300" w:beforeAutospacing="0" w:after="300" w:afterAutospacing="0"/>
        <w:ind w:firstLine="567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02048979" wp14:editId="70121FCB">
                <wp:simplePos x="0" y="0"/>
                <wp:positionH relativeFrom="margin">
                  <wp:align>left</wp:align>
                </wp:positionH>
                <wp:positionV relativeFrom="paragraph">
                  <wp:posOffset>3685540</wp:posOffset>
                </wp:positionV>
                <wp:extent cx="2301240" cy="2933700"/>
                <wp:effectExtent l="0" t="0" r="22860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240" cy="293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0FC2AF8" w14:textId="733E3E9F" w:rsidR="00E04A0A" w:rsidRDefault="00E04A0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F554A6" wp14:editId="1FBD2AAA">
                                  <wp:extent cx="2029460" cy="2385060"/>
                                  <wp:effectExtent l="0" t="0" r="8890" b="0"/>
                                  <wp:docPr id="1" name="Рисунок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Рисунок 1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9460" cy="2385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22FEB7" w14:textId="2212CF00" w:rsidR="00E04A0A" w:rsidRDefault="00E04A0A" w:rsidP="00E17505">
                            <w:pPr>
                              <w:jc w:val="center"/>
                            </w:pPr>
                            <w:r w:rsidRPr="00967188">
                              <w:rPr>
                                <w:rFonts w:ascii="Times New Roman" w:eastAsiaTheme="minorEastAsia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Рис.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48979" id="Надпись 49" o:spid="_x0000_s1031" type="#_x0000_t202" style="position:absolute;left:0;text-align:left;margin-left:0;margin-top:290.2pt;width:181.2pt;height:231pt;z-index:-251631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" fillcolor="white [3201]" strokecolor="white [3212]" strokeweight=".5pt">
                <v:textbox>
                  <w:txbxContent>
                    <w:p w14:paraId="30FC2AF8" w14:textId="733E3E9F" w:rsidR="00E04A0A" w:rsidRDefault="00E04A0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5F554A6" wp14:editId="1FBD2AAA">
                            <wp:extent cx="2029460" cy="2385060"/>
                            <wp:effectExtent l="0" t="0" r="8890" b="0"/>
                            <wp:docPr id="1" name="Рисунок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Рисунок 1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9460" cy="2385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22FEB7" w14:textId="2212CF00" w:rsidR="00E04A0A" w:rsidRDefault="00E04A0A" w:rsidP="00E17505">
                      <w:pPr>
                        <w:jc w:val="center"/>
                      </w:pPr>
                      <w:r w:rsidRPr="00967188">
                        <w:rPr>
                          <w:rFonts w:ascii="Times New Roman" w:eastAsiaTheme="minorEastAsia" w:hAnsi="Times New Roman" w:cs="Times New Roman"/>
                          <w:i/>
                          <w:iCs/>
                          <w:sz w:val="28"/>
                          <w:szCs w:val="28"/>
                        </w:rPr>
                        <w:t>Рис.</w:t>
                      </w:r>
                      <w:r>
                        <w:rPr>
                          <w:rFonts w:ascii="Times New Roman" w:eastAsiaTheme="minorEastAsia" w:hAnsi="Times New Roman" w:cs="Times New Roman"/>
                          <w:i/>
                          <w:iCs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D5340" w:rsidRPr="000D5340">
        <w:rPr>
          <w:rFonts w:eastAsiaTheme="minorHAnsi"/>
          <w:sz w:val="28"/>
          <w:szCs w:val="28"/>
          <w:lang w:eastAsia="en-US"/>
        </w:rPr>
        <w:t xml:space="preserve">Рассмотрим </w:t>
      </w:r>
      <w:r w:rsidR="000D5340" w:rsidRPr="000D5340">
        <w:rPr>
          <w:rFonts w:eastAsiaTheme="minorHAnsi"/>
          <w:b/>
          <w:bCs/>
          <w:sz w:val="28"/>
          <w:szCs w:val="28"/>
          <w:lang w:eastAsia="en-US"/>
        </w:rPr>
        <w:t>систему из неподвижного и подвижного блока</w:t>
      </w:r>
      <w:r>
        <w:rPr>
          <w:rFonts w:eastAsiaTheme="minorHAnsi"/>
          <w:b/>
          <w:bCs/>
          <w:sz w:val="28"/>
          <w:szCs w:val="28"/>
          <w:lang w:eastAsia="en-US"/>
        </w:rPr>
        <w:t xml:space="preserve"> (</w:t>
      </w:r>
      <w:r w:rsidRPr="00B05F0D">
        <w:rPr>
          <w:sz w:val="28"/>
          <w:szCs w:val="28"/>
        </w:rPr>
        <w:t>рис</w:t>
      </w:r>
      <w:r>
        <w:rPr>
          <w:sz w:val="28"/>
          <w:szCs w:val="28"/>
        </w:rPr>
        <w:t>. 9)</w:t>
      </w:r>
      <w:r w:rsidR="000D5340" w:rsidRPr="000D5340">
        <w:rPr>
          <w:rFonts w:eastAsiaTheme="minorHAnsi"/>
          <w:sz w:val="28"/>
          <w:szCs w:val="28"/>
          <w:lang w:eastAsia="en-US"/>
        </w:rPr>
        <w:t xml:space="preserve">. Такая система будет давать выигрыш в силе в два раза. Распределение сил и связь ускорений указана на рисунке. </w:t>
      </w:r>
      <w:r>
        <w:rPr>
          <w:rFonts w:eastAsiaTheme="minorHAnsi"/>
          <w:sz w:val="28"/>
          <w:szCs w:val="28"/>
          <w:lang w:eastAsia="en-US"/>
        </w:rPr>
        <w:t>Р</w:t>
      </w:r>
      <w:r w:rsidR="000D5340" w:rsidRPr="000D5340">
        <w:rPr>
          <w:rFonts w:eastAsiaTheme="minorHAnsi"/>
          <w:sz w:val="28"/>
          <w:szCs w:val="28"/>
          <w:lang w:eastAsia="en-US"/>
        </w:rPr>
        <w:t>авенства характеризующие силы натяжения нитей и ускорени</w:t>
      </w:r>
      <w:r>
        <w:rPr>
          <w:rFonts w:eastAsiaTheme="minorHAnsi"/>
          <w:sz w:val="28"/>
          <w:szCs w:val="28"/>
          <w:lang w:eastAsia="en-US"/>
        </w:rPr>
        <w:t>й</w:t>
      </w:r>
      <w:r w:rsidR="000D5340" w:rsidRPr="000D5340">
        <w:rPr>
          <w:rFonts w:eastAsiaTheme="minorHAnsi"/>
          <w:sz w:val="28"/>
          <w:szCs w:val="28"/>
          <w:lang w:eastAsia="en-US"/>
        </w:rPr>
        <w:t xml:space="preserve"> следуют </w:t>
      </w:r>
      <w:r w:rsidR="000D5340" w:rsidRPr="000D5340">
        <w:rPr>
          <w:rFonts w:eastAsiaTheme="minorHAnsi"/>
          <w:sz w:val="28"/>
          <w:szCs w:val="28"/>
          <w:lang w:eastAsia="en-US"/>
        </w:rPr>
        <w:lastRenderedPageBreak/>
        <w:t xml:space="preserve">непосредственно </w:t>
      </w:r>
      <w:r>
        <w:rPr>
          <w:rFonts w:eastAsiaTheme="minorHAnsi"/>
          <w:sz w:val="28"/>
          <w:szCs w:val="28"/>
          <w:lang w:eastAsia="en-US"/>
        </w:rPr>
        <w:t>вышеуказанных рассуждений:</w:t>
      </w:r>
    </w:p>
    <w:p w14:paraId="18C1F59C" w14:textId="760CA6BC" w:rsidR="001F4E07" w:rsidRPr="001F4E07" w:rsidRDefault="007B0476" w:rsidP="001F4E07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rFonts w:eastAsiaTheme="minorEastAsia"/>
          <w:i/>
          <w:color w:val="444444"/>
          <w:sz w:val="21"/>
          <w:szCs w:val="21"/>
          <w:lang w:val="en-US"/>
        </w:rPr>
      </w:pPr>
      <m:oMathPara>
        <m:oMath>
          <m:sSup>
            <m:sSupPr>
              <m:ctrlPr>
                <w:rPr>
                  <w:rFonts w:ascii="Cambria Math" w:hAnsi="Cambria Math" w:cs="Helvetica"/>
                  <w:i/>
                  <w:color w:val="444444"/>
                  <w:sz w:val="21"/>
                  <w:szCs w:val="21"/>
                </w:rPr>
              </m:ctrlPr>
            </m:sSupPr>
            <m:e>
              <m:r>
                <w:rPr>
                  <w:rFonts w:ascii="Cambria Math" w:hAnsi="Cambria Math" w:cs="Helvetica"/>
                  <w:color w:val="444444"/>
                  <w:sz w:val="21"/>
                  <w:szCs w:val="21"/>
                </w:rPr>
                <m:t>T</m:t>
              </m:r>
            </m:e>
            <m:sup>
              <m:r>
                <w:rPr>
                  <w:rFonts w:ascii="Cambria Math" w:hAnsi="Cambria Math" w:cs="Helvetica"/>
                  <w:color w:val="444444"/>
                  <w:sz w:val="21"/>
                  <w:szCs w:val="21"/>
                </w:rPr>
                <m:t>'</m:t>
              </m:r>
            </m:sup>
          </m:sSup>
          <m:r>
            <w:rPr>
              <w:rFonts w:ascii="Cambria Math" w:hAnsi="Cambria Math" w:cs="Helvetica"/>
              <w:color w:val="444444"/>
              <w:sz w:val="21"/>
              <w:szCs w:val="21"/>
            </w:rPr>
            <m:t>=</m:t>
          </m:r>
          <m:r>
            <w:rPr>
              <w:rFonts w:ascii="Cambria Math" w:hAnsi="Cambria Math" w:cs="Helvetica"/>
              <w:color w:val="444444"/>
              <w:sz w:val="21"/>
              <w:szCs w:val="21"/>
              <w:lang w:val="en-US"/>
            </w:rPr>
            <m:t>T</m:t>
          </m:r>
        </m:oMath>
      </m:oMathPara>
    </w:p>
    <w:p w14:paraId="5E655FC0" w14:textId="4355F84B" w:rsidR="001F4E07" w:rsidRPr="001F4E07" w:rsidRDefault="007B0476" w:rsidP="001F4E07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rFonts w:eastAsiaTheme="minorHAnsi"/>
          <w:i/>
          <w:sz w:val="28"/>
          <w:szCs w:val="28"/>
          <w:lang w:val="en-US" w:eastAsia="en-US"/>
        </w:rPr>
      </w:pPr>
      <m:oMathPara>
        <m:oMath>
          <m:sSub>
            <m:sSubPr>
              <m:ctrlPr>
                <w:rPr>
                  <w:rFonts w:ascii="Cambria Math" w:hAnsi="Cambria Math" w:cs="Helvetica"/>
                  <w:i/>
                  <w:color w:val="444444"/>
                  <w:sz w:val="21"/>
                  <w:szCs w:val="21"/>
                </w:rPr>
              </m:ctrlPr>
            </m:sSubPr>
            <m:e>
              <m:r>
                <w:rPr>
                  <w:rFonts w:ascii="Cambria Math" w:hAnsi="Cambria Math" w:cs="Helvetica"/>
                  <w:color w:val="444444"/>
                  <w:sz w:val="21"/>
                  <w:szCs w:val="21"/>
                </w:rPr>
                <m:t>T</m:t>
              </m:r>
            </m:e>
            <m:sub>
              <m:r>
                <w:rPr>
                  <w:rFonts w:ascii="Cambria Math" w:hAnsi="Cambria Math" w:cs="Helvetica"/>
                  <w:color w:val="444444"/>
                  <w:sz w:val="21"/>
                  <w:szCs w:val="21"/>
                </w:rPr>
                <m:t>1</m:t>
              </m:r>
            </m:sub>
          </m:sSub>
          <m:r>
            <w:rPr>
              <w:rFonts w:ascii="Cambria Math" w:hAnsi="Cambria Math" w:cs="Helvetica"/>
              <w:color w:val="444444"/>
              <w:sz w:val="21"/>
              <w:szCs w:val="21"/>
            </w:rPr>
            <m:t>=</m:t>
          </m:r>
          <m:sSub>
            <m:sSubPr>
              <m:ctrlPr>
                <w:rPr>
                  <w:rFonts w:ascii="Cambria Math" w:hAnsi="Cambria Math" w:cs="Helvetica"/>
                  <w:i/>
                  <w:color w:val="444444"/>
                  <w:sz w:val="21"/>
                  <w:szCs w:val="21"/>
                </w:rPr>
              </m:ctrlPr>
            </m:sSubPr>
            <m:e>
              <m:r>
                <w:rPr>
                  <w:rFonts w:ascii="Cambria Math" w:hAnsi="Cambria Math" w:cs="Helvetica"/>
                  <w:color w:val="444444"/>
                  <w:sz w:val="21"/>
                  <w:szCs w:val="21"/>
                </w:rPr>
                <m:t>T</m:t>
              </m:r>
            </m:e>
            <m:sub>
              <m:r>
                <w:rPr>
                  <w:rFonts w:ascii="Cambria Math" w:hAnsi="Cambria Math" w:cs="Helvetica"/>
                  <w:color w:val="444444"/>
                  <w:sz w:val="21"/>
                  <w:szCs w:val="21"/>
                </w:rPr>
                <m:t>2</m:t>
              </m:r>
            </m:sub>
          </m:sSub>
        </m:oMath>
      </m:oMathPara>
    </w:p>
    <w:p w14:paraId="5C00EA63" w14:textId="542338AD" w:rsidR="00E17505" w:rsidRPr="001F4E07" w:rsidRDefault="007B0476" w:rsidP="001F4E07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rFonts w:eastAsiaTheme="minorEastAsia"/>
          <w:color w:val="444444"/>
          <w:sz w:val="21"/>
          <w:szCs w:val="21"/>
        </w:rPr>
      </w:pPr>
      <m:oMathPara>
        <m:oMath>
          <m:sSub>
            <m:sSubPr>
              <m:ctrlPr>
                <w:rPr>
                  <w:rFonts w:ascii="Cambria Math" w:hAnsi="Cambria Math" w:cs="Helvetica"/>
                  <w:i/>
                  <w:color w:val="444444"/>
                  <w:sz w:val="21"/>
                  <w:szCs w:val="21"/>
                </w:rPr>
              </m:ctrlPr>
            </m:sSubPr>
            <m:e>
              <m:r>
                <w:rPr>
                  <w:rFonts w:ascii="Cambria Math" w:hAnsi="Cambria Math" w:cs="Helvetica"/>
                  <w:color w:val="444444"/>
                  <w:sz w:val="21"/>
                  <w:szCs w:val="21"/>
                </w:rPr>
                <m:t>T</m:t>
              </m:r>
            </m:e>
            <m:sub>
              <m:r>
                <w:rPr>
                  <w:rFonts w:ascii="Cambria Math" w:hAnsi="Cambria Math" w:cs="Helvetica"/>
                  <w:color w:val="444444"/>
                  <w:sz w:val="21"/>
                  <w:szCs w:val="21"/>
                </w:rPr>
                <m:t>3</m:t>
              </m:r>
            </m:sub>
          </m:sSub>
          <m:r>
            <w:rPr>
              <w:rFonts w:ascii="Cambria Math" w:hAnsi="Cambria Math" w:cs="Helvetica"/>
              <w:color w:val="444444"/>
              <w:sz w:val="21"/>
              <w:szCs w:val="21"/>
            </w:rPr>
            <m:t>=2</m:t>
          </m:r>
          <m:sSup>
            <m:sSupPr>
              <m:ctrlPr>
                <w:rPr>
                  <w:rFonts w:ascii="Cambria Math" w:hAnsi="Cambria Math" w:cs="Helvetica"/>
                  <w:i/>
                  <w:color w:val="444444"/>
                  <w:sz w:val="21"/>
                  <w:szCs w:val="21"/>
                </w:rPr>
              </m:ctrlPr>
            </m:sSupPr>
            <m:e>
              <m:r>
                <w:rPr>
                  <w:rFonts w:ascii="Cambria Math" w:hAnsi="Cambria Math" w:cs="Helvetica"/>
                  <w:color w:val="444444"/>
                  <w:sz w:val="21"/>
                  <w:szCs w:val="21"/>
                </w:rPr>
                <m:t>T</m:t>
              </m:r>
            </m:e>
            <m:sup>
              <m:r>
                <w:rPr>
                  <w:rFonts w:ascii="Cambria Math" w:hAnsi="Cambria Math" w:cs="Helvetica"/>
                  <w:color w:val="444444"/>
                  <w:sz w:val="21"/>
                  <w:szCs w:val="21"/>
                </w:rPr>
                <m:t>'</m:t>
              </m:r>
            </m:sup>
          </m:sSup>
        </m:oMath>
      </m:oMathPara>
    </w:p>
    <w:p w14:paraId="6642201C" w14:textId="30722592" w:rsidR="001F4E07" w:rsidRPr="001F4E07" w:rsidRDefault="007B0476" w:rsidP="001F4E07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rFonts w:eastAsiaTheme="minorEastAsia"/>
          <w:color w:val="444444"/>
          <w:sz w:val="21"/>
          <w:szCs w:val="21"/>
        </w:rPr>
      </w:pPr>
      <m:oMathPara>
        <m:oMath>
          <m:sSub>
            <m:sSubPr>
              <m:ctrlPr>
                <w:rPr>
                  <w:rFonts w:ascii="Cambria Math" w:hAnsi="Cambria Math" w:cs="Helvetica"/>
                  <w:i/>
                  <w:color w:val="444444"/>
                  <w:sz w:val="21"/>
                  <w:szCs w:val="21"/>
                </w:rPr>
              </m:ctrlPr>
            </m:sSubPr>
            <m:e>
              <m:r>
                <w:rPr>
                  <w:rFonts w:ascii="Cambria Math" w:hAnsi="Cambria Math" w:cs="Helvetica"/>
                  <w:color w:val="444444"/>
                  <w:sz w:val="21"/>
                  <w:szCs w:val="21"/>
                </w:rPr>
                <m:t>a</m:t>
              </m:r>
            </m:e>
            <m:sub>
              <m:r>
                <w:rPr>
                  <w:rFonts w:ascii="Cambria Math" w:hAnsi="Cambria Math" w:cs="Helvetica"/>
                  <w:color w:val="444444"/>
                  <w:sz w:val="21"/>
                  <w:szCs w:val="21"/>
                </w:rPr>
                <m:t>1</m:t>
              </m:r>
            </m:sub>
          </m:sSub>
          <m:r>
            <w:rPr>
              <w:rFonts w:ascii="Cambria Math" w:hAnsi="Cambria Math" w:cs="Helvetica"/>
              <w:color w:val="444444"/>
              <w:sz w:val="21"/>
              <w:szCs w:val="21"/>
            </w:rPr>
            <m:t>=a</m:t>
          </m:r>
        </m:oMath>
      </m:oMathPara>
    </w:p>
    <w:p w14:paraId="26182DD4" w14:textId="1A26CA13" w:rsidR="001F4E07" w:rsidRDefault="007B0476" w:rsidP="001F4E07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 w:cs="Helvetica"/>
                  <w:i/>
                  <w:color w:val="444444"/>
                  <w:sz w:val="21"/>
                  <w:szCs w:val="21"/>
                </w:rPr>
              </m:ctrlPr>
            </m:sSubPr>
            <m:e>
              <m:r>
                <w:rPr>
                  <w:rFonts w:ascii="Cambria Math" w:hAnsi="Cambria Math" w:cs="Helvetica"/>
                  <w:color w:val="444444"/>
                  <w:sz w:val="21"/>
                  <w:szCs w:val="21"/>
                </w:rPr>
                <m:t>a</m:t>
              </m:r>
            </m:e>
            <m:sub>
              <m:r>
                <w:rPr>
                  <w:rFonts w:ascii="Cambria Math" w:hAnsi="Cambria Math" w:cs="Helvetica"/>
                  <w:color w:val="444444"/>
                  <w:sz w:val="21"/>
                  <w:szCs w:val="21"/>
                </w:rPr>
                <m:t>2</m:t>
              </m:r>
            </m:sub>
          </m:sSub>
          <m:r>
            <w:rPr>
              <w:rFonts w:ascii="Cambria Math" w:hAnsi="Cambria Math" w:cs="Helvetica"/>
              <w:color w:val="444444"/>
              <w:sz w:val="21"/>
              <w:szCs w:val="21"/>
            </w:rPr>
            <m:t>=2</m:t>
          </m:r>
          <m:sSub>
            <m:sSubPr>
              <m:ctrlPr>
                <w:rPr>
                  <w:rFonts w:ascii="Cambria Math" w:hAnsi="Cambria Math" w:cs="Helvetica"/>
                  <w:i/>
                  <w:color w:val="444444"/>
                  <w:sz w:val="21"/>
                  <w:szCs w:val="21"/>
                </w:rPr>
              </m:ctrlPr>
            </m:sSubPr>
            <m:e>
              <m:r>
                <w:rPr>
                  <w:rFonts w:ascii="Cambria Math" w:hAnsi="Cambria Math" w:cs="Helvetica"/>
                  <w:color w:val="444444"/>
                  <w:sz w:val="21"/>
                  <w:szCs w:val="21"/>
                </w:rPr>
                <m:t>a</m:t>
              </m:r>
            </m:e>
            <m:sub>
              <m:r>
                <w:rPr>
                  <w:rFonts w:ascii="Cambria Math" w:hAnsi="Cambria Math" w:cs="Helvetica"/>
                  <w:color w:val="444444"/>
                  <w:sz w:val="21"/>
                  <w:szCs w:val="21"/>
                </w:rPr>
                <m:t>1</m:t>
              </m:r>
            </m:sub>
          </m:sSub>
          <m:r>
            <w:rPr>
              <w:rFonts w:ascii="Cambria Math" w:hAnsi="Cambria Math" w:cs="Helvetica"/>
              <w:color w:val="444444"/>
              <w:sz w:val="21"/>
              <w:szCs w:val="21"/>
            </w:rPr>
            <m:t>=2a</m:t>
          </m:r>
        </m:oMath>
      </m:oMathPara>
    </w:p>
    <w:p w14:paraId="4AAE51DF" w14:textId="77777777" w:rsidR="00E17505" w:rsidRDefault="00E17505" w:rsidP="000D5340">
      <w:pPr>
        <w:pStyle w:val="a6"/>
        <w:shd w:val="clear" w:color="auto" w:fill="FFFFFF"/>
        <w:spacing w:before="300" w:beforeAutospacing="0" w:after="300" w:afterAutospacing="0"/>
        <w:ind w:firstLine="567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14:paraId="672C979E" w14:textId="25A6F40F" w:rsidR="00B05F0D" w:rsidRDefault="00B6404B" w:rsidP="00B05F0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3D9062" wp14:editId="305BE15A">
                <wp:simplePos x="0" y="0"/>
                <wp:positionH relativeFrom="margin">
                  <wp:posOffset>2560955</wp:posOffset>
                </wp:positionH>
                <wp:positionV relativeFrom="paragraph">
                  <wp:posOffset>601980</wp:posOffset>
                </wp:positionV>
                <wp:extent cx="3352800" cy="1097280"/>
                <wp:effectExtent l="0" t="0" r="19050" b="26670"/>
                <wp:wrapSquare wrapText="bothSides"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510A1A8" w14:textId="7404E23E" w:rsidR="00E04A0A" w:rsidRDefault="00E04A0A" w:rsidP="00676198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685776" wp14:editId="0FF03C49">
                                  <wp:extent cx="2934335" cy="678180"/>
                                  <wp:effectExtent l="0" t="0" r="0" b="7620"/>
                                  <wp:docPr id="18" name="Рисунок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Рисунок 18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34335" cy="67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8C9EBE" w14:textId="12D2351B" w:rsidR="00E04A0A" w:rsidRDefault="00E04A0A" w:rsidP="00676198">
                            <w:pPr>
                              <w:jc w:val="center"/>
                            </w:pPr>
                            <w:r w:rsidRPr="00967188">
                              <w:rPr>
                                <w:rFonts w:ascii="Times New Roman" w:eastAsiaTheme="minorEastAsia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Рис.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D9062" id="Надпись 42" o:spid="_x0000_s1032" type="#_x0000_t202" style="position:absolute;left:0;text-align:left;margin-left:201.65pt;margin-top:47.4pt;width:264pt;height:86.4pt;z-index:25167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" fillcolor="white [3201]" strokecolor="white [3212]" strokeweight=".5pt">
                <v:textbox>
                  <w:txbxContent>
                    <w:p w14:paraId="5510A1A8" w14:textId="7404E23E" w:rsidR="00E04A0A" w:rsidRDefault="00E04A0A" w:rsidP="00676198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685776" wp14:editId="0FF03C49">
                            <wp:extent cx="2934335" cy="678180"/>
                            <wp:effectExtent l="0" t="0" r="0" b="7620"/>
                            <wp:docPr id="18" name="Рисунок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Рисунок 18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34335" cy="67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8C9EBE" w14:textId="12D2351B" w:rsidR="00E04A0A" w:rsidRDefault="00E04A0A" w:rsidP="00676198">
                      <w:pPr>
                        <w:jc w:val="center"/>
                      </w:pPr>
                      <w:r w:rsidRPr="00967188">
                        <w:rPr>
                          <w:rFonts w:ascii="Times New Roman" w:eastAsiaTheme="minorEastAsia" w:hAnsi="Times New Roman" w:cs="Times New Roman"/>
                          <w:i/>
                          <w:iCs/>
                          <w:sz w:val="28"/>
                          <w:szCs w:val="28"/>
                        </w:rPr>
                        <w:t>Рис.</w:t>
                      </w:r>
                      <w:r>
                        <w:rPr>
                          <w:rFonts w:ascii="Times New Roman" w:eastAsiaTheme="minorEastAsia" w:hAnsi="Times New Roman" w:cs="Times New Roman"/>
                          <w:i/>
                          <w:iCs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05F0D" w:rsidRPr="00B05F0D">
        <w:rPr>
          <w:rFonts w:ascii="Times New Roman" w:hAnsi="Times New Roman" w:cs="Times New Roman"/>
          <w:b/>
          <w:bCs/>
          <w:sz w:val="28"/>
          <w:szCs w:val="28"/>
        </w:rPr>
        <w:t>Пример</w:t>
      </w:r>
      <w:r w:rsidR="00093D62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  <w:r w:rsidR="00B05F0D" w:rsidRPr="00B05F0D">
        <w:rPr>
          <w:rFonts w:ascii="Times New Roman" w:hAnsi="Times New Roman" w:cs="Times New Roman"/>
          <w:sz w:val="28"/>
          <w:szCs w:val="28"/>
        </w:rPr>
        <w:t>. В системе, изображенной на рисунке</w:t>
      </w:r>
      <w:r w:rsidR="00676198">
        <w:rPr>
          <w:rFonts w:ascii="Times New Roman" w:hAnsi="Times New Roman" w:cs="Times New Roman"/>
          <w:sz w:val="28"/>
          <w:szCs w:val="28"/>
        </w:rPr>
        <w:t xml:space="preserve"> </w:t>
      </w:r>
      <w:r w:rsidR="00E17505">
        <w:rPr>
          <w:rFonts w:ascii="Times New Roman" w:hAnsi="Times New Roman" w:cs="Times New Roman"/>
          <w:sz w:val="28"/>
          <w:szCs w:val="28"/>
        </w:rPr>
        <w:t>10</w:t>
      </w:r>
      <w:r w:rsidR="00B05F0D" w:rsidRPr="00B05F0D">
        <w:rPr>
          <w:rFonts w:ascii="Times New Roman" w:hAnsi="Times New Roman" w:cs="Times New Roman"/>
          <w:sz w:val="28"/>
          <w:szCs w:val="28"/>
        </w:rPr>
        <w:t>, массы нижнего и верхнего брусков</w:t>
      </w:r>
      <w:r w:rsidR="00B05F0D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M</m:t>
        </m:r>
        <m:r>
          <w:rPr>
            <w:rFonts w:ascii="Cambria Math" w:hAnsi="Cambria Math" w:cs="Times New Roman"/>
            <w:sz w:val="28"/>
            <w:szCs w:val="28"/>
          </w:rPr>
          <m:t>= 2кг</m:t>
        </m:r>
      </m:oMath>
      <w:r w:rsidR="00B05F0D">
        <w:rPr>
          <w:rFonts w:ascii="Times New Roman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m</m:t>
        </m:r>
        <m:r>
          <w:rPr>
            <w:rFonts w:ascii="Cambria Math" w:hAnsi="Cambria Math" w:cs="Times New Roman"/>
            <w:sz w:val="28"/>
            <w:szCs w:val="28"/>
          </w:rPr>
          <m:t>= 1кг</m:t>
        </m:r>
      </m:oMath>
      <w:r w:rsidR="00B05F0D">
        <w:rPr>
          <w:rFonts w:ascii="Times New Roman" w:hAnsi="Times New Roman" w:cs="Times New Roman"/>
          <w:sz w:val="28"/>
          <w:szCs w:val="28"/>
        </w:rPr>
        <w:t xml:space="preserve"> </w:t>
      </w:r>
      <w:r w:rsidR="00B05F0D" w:rsidRPr="00B05F0D">
        <w:rPr>
          <w:rFonts w:ascii="Times New Roman" w:hAnsi="Times New Roman" w:cs="Times New Roman"/>
          <w:sz w:val="28"/>
          <w:szCs w:val="28"/>
        </w:rPr>
        <w:t>соответственно. Какую силу нужно приложить к нижнему бруску, чтобы он двигался с постоянным ускорением</w:t>
      </w:r>
      <w:r w:rsidR="0013117F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a=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="0013117F">
        <w:rPr>
          <w:rFonts w:ascii="Times New Roman" w:hAnsi="Times New Roman" w:cs="Times New Roman"/>
          <w:sz w:val="28"/>
          <w:szCs w:val="28"/>
        </w:rPr>
        <w:t xml:space="preserve"> </w:t>
      </w:r>
      <w:r w:rsidR="00B05F0D" w:rsidRPr="00B05F0D">
        <w:rPr>
          <w:rFonts w:ascii="Times New Roman" w:hAnsi="Times New Roman" w:cs="Times New Roman"/>
          <w:sz w:val="28"/>
          <w:szCs w:val="28"/>
        </w:rPr>
        <w:t> . Коэффициент трения между брусками 0,5; между нижним бруском и столом 0,2.</w:t>
      </w:r>
    </w:p>
    <w:p w14:paraId="2208865E" w14:textId="580EDC18" w:rsidR="00C11E78" w:rsidRPr="00DE7788" w:rsidRDefault="00C11E78" w:rsidP="00F418A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i/>
          <w:iCs/>
          <w:sz w:val="28"/>
          <w:szCs w:val="28"/>
        </w:rPr>
      </w:pPr>
      <w:r w:rsidRPr="00DE7788">
        <w:rPr>
          <w:rFonts w:ascii="Times New Roman" w:hAnsi="Times New Roman" w:cs="Times New Roman"/>
          <w:i/>
          <w:iCs/>
          <w:sz w:val="28"/>
          <w:szCs w:val="28"/>
        </w:rPr>
        <w:t>Решение</w:t>
      </w:r>
    </w:p>
    <w:p w14:paraId="0536BF54" w14:textId="50B40815" w:rsidR="00C11E78" w:rsidRPr="00C11E78" w:rsidRDefault="00C11E78" w:rsidP="0001560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11E78">
        <w:rPr>
          <w:rFonts w:ascii="Times New Roman" w:hAnsi="Times New Roman" w:cs="Times New Roman"/>
          <w:sz w:val="28"/>
          <w:szCs w:val="28"/>
        </w:rPr>
        <w:t xml:space="preserve">1. </w:t>
      </w:r>
      <w:r w:rsidR="00676198">
        <w:rPr>
          <w:rFonts w:ascii="Times New Roman" w:hAnsi="Times New Roman" w:cs="Times New Roman"/>
          <w:sz w:val="28"/>
          <w:szCs w:val="28"/>
        </w:rPr>
        <w:t>С</w:t>
      </w:r>
      <w:r w:rsidRPr="00C11E78">
        <w:rPr>
          <w:rFonts w:ascii="Times New Roman" w:hAnsi="Times New Roman" w:cs="Times New Roman"/>
          <w:sz w:val="28"/>
          <w:szCs w:val="28"/>
        </w:rPr>
        <w:t xml:space="preserve">вяжем </w:t>
      </w:r>
      <w:r w:rsidR="00676198">
        <w:rPr>
          <w:rFonts w:ascii="Times New Roman" w:hAnsi="Times New Roman" w:cs="Times New Roman"/>
          <w:sz w:val="28"/>
          <w:szCs w:val="28"/>
        </w:rPr>
        <w:t>с</w:t>
      </w:r>
      <w:r w:rsidR="00676198" w:rsidRPr="00C11E78">
        <w:rPr>
          <w:rFonts w:ascii="Times New Roman" w:hAnsi="Times New Roman" w:cs="Times New Roman"/>
          <w:sz w:val="28"/>
          <w:szCs w:val="28"/>
        </w:rPr>
        <w:t xml:space="preserve">истему отсчета </w:t>
      </w:r>
      <w:r w:rsidRPr="00C11E78">
        <w:rPr>
          <w:rFonts w:ascii="Times New Roman" w:hAnsi="Times New Roman" w:cs="Times New Roman"/>
          <w:sz w:val="28"/>
          <w:szCs w:val="28"/>
        </w:rPr>
        <w:t>с поверхностью</w:t>
      </w:r>
      <w:r w:rsidR="00676198">
        <w:rPr>
          <w:rFonts w:ascii="Times New Roman" w:hAnsi="Times New Roman" w:cs="Times New Roman"/>
          <w:sz w:val="28"/>
          <w:szCs w:val="28"/>
        </w:rPr>
        <w:t>,</w:t>
      </w:r>
      <w:r w:rsidRPr="00C11E78">
        <w:rPr>
          <w:rFonts w:ascii="Times New Roman" w:hAnsi="Times New Roman" w:cs="Times New Roman"/>
          <w:sz w:val="28"/>
          <w:szCs w:val="28"/>
        </w:rPr>
        <w:t xml:space="preserve"> относительно которой движется нижнее тело.</w:t>
      </w:r>
    </w:p>
    <w:p w14:paraId="20569A73" w14:textId="1FD0EF0B" w:rsidR="00C11E78" w:rsidRPr="00C11E78" w:rsidRDefault="00676198" w:rsidP="0001560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418DD5" wp14:editId="2A229742">
                <wp:simplePos x="0" y="0"/>
                <wp:positionH relativeFrom="column">
                  <wp:posOffset>-43815</wp:posOffset>
                </wp:positionH>
                <wp:positionV relativeFrom="paragraph">
                  <wp:posOffset>692150</wp:posOffset>
                </wp:positionV>
                <wp:extent cx="5951220" cy="2072640"/>
                <wp:effectExtent l="0" t="0" r="11430" b="22860"/>
                <wp:wrapTopAndBottom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1220" cy="2072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CE6106F" w14:textId="57D78DD0" w:rsidR="00E04A0A" w:rsidRDefault="00E04A0A" w:rsidP="0067619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71DADE5" wp14:editId="5BACE419">
                                  <wp:extent cx="3886200" cy="1641301"/>
                                  <wp:effectExtent l="0" t="0" r="0" b="0"/>
                                  <wp:docPr id="44" name="Рисунок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23934" cy="16572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6838B6" w14:textId="731D9AE0" w:rsidR="00E04A0A" w:rsidRDefault="00E04A0A" w:rsidP="00676198">
                            <w:pPr>
                              <w:jc w:val="center"/>
                            </w:pPr>
                            <w:r w:rsidRPr="00967188">
                              <w:rPr>
                                <w:rFonts w:ascii="Times New Roman" w:eastAsiaTheme="minorEastAsia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Рис.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18DD5" id="Надпись 43" o:spid="_x0000_s1033" type="#_x0000_t202" style="position:absolute;left:0;text-align:left;margin-left:-3.45pt;margin-top:54.5pt;width:468.6pt;height:163.2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" fillcolor="white [3201]" strokecolor="white [3212]" strokeweight=".5pt">
                <v:textbox>
                  <w:txbxContent>
                    <w:p w14:paraId="2CE6106F" w14:textId="57D78DD0" w:rsidR="00E04A0A" w:rsidRDefault="00E04A0A" w:rsidP="0067619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71DADE5" wp14:editId="5BACE419">
                            <wp:extent cx="3886200" cy="1641301"/>
                            <wp:effectExtent l="0" t="0" r="0" b="0"/>
                            <wp:docPr id="44" name="Рисунок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23934" cy="16572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6838B6" w14:textId="731D9AE0" w:rsidR="00E04A0A" w:rsidRDefault="00E04A0A" w:rsidP="00676198">
                      <w:pPr>
                        <w:jc w:val="center"/>
                      </w:pPr>
                      <w:r w:rsidRPr="00967188">
                        <w:rPr>
                          <w:rFonts w:ascii="Times New Roman" w:eastAsiaTheme="minorEastAsia" w:hAnsi="Times New Roman" w:cs="Times New Roman"/>
                          <w:i/>
                          <w:iCs/>
                          <w:sz w:val="28"/>
                          <w:szCs w:val="28"/>
                        </w:rPr>
                        <w:t>Рис.</w:t>
                      </w:r>
                      <w:r>
                        <w:rPr>
                          <w:rFonts w:ascii="Times New Roman" w:eastAsiaTheme="minorEastAsia" w:hAnsi="Times New Roman" w:cs="Times New Roman"/>
                          <w:i/>
                          <w:iCs/>
                          <w:sz w:val="28"/>
                          <w:szCs w:val="28"/>
                        </w:rPr>
                        <w:t>11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11E78" w:rsidRPr="00C11E78">
        <w:rPr>
          <w:rFonts w:ascii="Times New Roman" w:hAnsi="Times New Roman" w:cs="Times New Roman"/>
          <w:sz w:val="28"/>
          <w:szCs w:val="28"/>
        </w:rPr>
        <w:t>2. Выполним чертеж с указанием всех сил, действующих на тело</w:t>
      </w:r>
      <w:r>
        <w:rPr>
          <w:rFonts w:ascii="Times New Roman" w:hAnsi="Times New Roman" w:cs="Times New Roman"/>
          <w:sz w:val="28"/>
          <w:szCs w:val="28"/>
        </w:rPr>
        <w:t xml:space="preserve"> (рис.1</w:t>
      </w:r>
      <w:r w:rsidR="00E1750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</w:t>
      </w:r>
      <w:r w:rsidR="00C11E78" w:rsidRPr="00C11E78">
        <w:rPr>
          <w:rFonts w:ascii="Times New Roman" w:hAnsi="Times New Roman" w:cs="Times New Roman"/>
          <w:sz w:val="28"/>
          <w:szCs w:val="28"/>
        </w:rPr>
        <w:t>. На верхний брусок действует 4 силы: тяжести, натяжения нити, реакции опоры и сила трения между брусками (очевидно, что брусок движется влево относительно нижнего, значит сила трения будет направлена вправо). На нижний брусок действуют силы: тяжести, реакции опоры, натяжения нити, две силы трения (со стороны верхнего бруска и поверхности, причем сила трения, действующая со стороны верхнего бруска направлена влево, т.к. нижний брусок движется относительно верхнего вправо), сила с которой тянут брусок, а 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1E78" w:rsidRPr="00C11E78">
        <w:rPr>
          <w:rFonts w:ascii="Times New Roman" w:hAnsi="Times New Roman" w:cs="Times New Roman"/>
          <w:sz w:val="28"/>
          <w:szCs w:val="28"/>
        </w:rPr>
        <w:t>вес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1E78" w:rsidRPr="00C11E78">
        <w:rPr>
          <w:rFonts w:ascii="Times New Roman" w:hAnsi="Times New Roman" w:cs="Times New Roman"/>
          <w:sz w:val="28"/>
          <w:szCs w:val="28"/>
        </w:rPr>
        <w:t>верхнего бруска.</w:t>
      </w:r>
    </w:p>
    <w:p w14:paraId="13EED1D0" w14:textId="77777777" w:rsidR="00015602" w:rsidRPr="00015602" w:rsidRDefault="00015602" w:rsidP="0001560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15602">
        <w:rPr>
          <w:rFonts w:ascii="Times New Roman" w:hAnsi="Times New Roman" w:cs="Times New Roman"/>
          <w:sz w:val="28"/>
          <w:szCs w:val="28"/>
        </w:rPr>
        <w:t>3. Запишем второй закон Ньютона для каждого тела и найдем проекции векторов на координатные оси. Для нижнего тела имеем</w:t>
      </w:r>
    </w:p>
    <w:p w14:paraId="6182FD57" w14:textId="0CFA5492" w:rsidR="00015602" w:rsidRPr="00015602" w:rsidRDefault="007B0476" w:rsidP="000156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m:oMathPara>
        <m:oMath>
          <m:acc>
            <m:accPr>
              <m:chr m:val="⃗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Mg</m:t>
              </m:r>
            </m:e>
          </m:acc>
          <m:r>
            <w:rPr>
              <w:rFonts w:ascii="Cambria Math" w:hAnsi="Cambria Math" w:cs="Times New Roman"/>
              <w:sz w:val="28"/>
              <w:szCs w:val="28"/>
            </w:rPr>
            <m:t>+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</m:acc>
          <m:r>
            <w:rPr>
              <w:rFonts w:ascii="Cambria Math" w:hAnsi="Cambria Math" w:cs="Times New Roman"/>
              <w:sz w:val="28"/>
              <w:szCs w:val="28"/>
            </w:rPr>
            <m:t>+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</m:acc>
          <m:r>
            <w:rPr>
              <w:rFonts w:ascii="Cambria Math" w:hAnsi="Cambria Math" w:cs="Times New Roman"/>
              <w:sz w:val="28"/>
              <w:szCs w:val="28"/>
            </w:rPr>
            <m:t>+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e>
          </m:acc>
          <m:r>
            <w:rPr>
              <w:rFonts w:ascii="Cambria Math" w:hAnsi="Cambria Math" w:cs="Times New Roman"/>
              <w:sz w:val="28"/>
              <w:szCs w:val="28"/>
            </w:rPr>
            <m:t>+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</m:acc>
          <m:r>
            <w:rPr>
              <w:rFonts w:ascii="Cambria Math" w:hAnsi="Cambria Math" w:cs="Times New Roman"/>
              <w:sz w:val="28"/>
              <w:szCs w:val="28"/>
            </w:rPr>
            <m:t>+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tr</m:t>
                  </m:r>
                </m:sub>
              </m:sSub>
            </m:e>
          </m:acc>
          <m:r>
            <w:rPr>
              <w:rFonts w:ascii="Cambria Math" w:hAnsi="Cambria Math" w:cs="Times New Roman"/>
              <w:sz w:val="28"/>
              <w:szCs w:val="28"/>
            </w:rPr>
            <m:t>+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tr12</m:t>
                  </m:r>
                </m:sub>
              </m:sSub>
            </m:e>
          </m:acc>
          <m:r>
            <w:rPr>
              <w:rFonts w:ascii="Cambria Math" w:hAnsi="Cambria Math" w:cs="Times New Roman"/>
              <w:sz w:val="28"/>
              <w:szCs w:val="28"/>
            </w:rPr>
            <m:t>=M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e>
          </m:acc>
        </m:oMath>
      </m:oMathPara>
    </w:p>
    <w:p w14:paraId="549F2EA7" w14:textId="7A8B1BCF" w:rsidR="00015602" w:rsidRDefault="00015602" w:rsidP="000156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15602">
        <w:rPr>
          <w:rFonts w:ascii="Times New Roman" w:hAnsi="Times New Roman" w:cs="Times New Roman"/>
          <w:sz w:val="28"/>
          <w:szCs w:val="28"/>
        </w:rPr>
        <w:lastRenderedPageBreak/>
        <w:t>В проекциях на координатные оси</w:t>
      </w:r>
    </w:p>
    <w:p w14:paraId="45B6CBEF" w14:textId="434CCB85" w:rsidR="00015602" w:rsidRPr="00015602" w:rsidRDefault="000648B9" w:rsidP="000156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OX:             F-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tr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-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tr12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-T=M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,</m:t>
          </m:r>
        </m:oMath>
      </m:oMathPara>
    </w:p>
    <w:p w14:paraId="5F71FAA2" w14:textId="74F36950" w:rsidR="00C07822" w:rsidRPr="00C07822" w:rsidRDefault="00C07822" w:rsidP="000156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 xml:space="preserve">OY:                                 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-Mg-P=0</m:t>
          </m:r>
        </m:oMath>
      </m:oMathPara>
    </w:p>
    <w:p w14:paraId="4996CAE0" w14:textId="05251602" w:rsidR="00015602" w:rsidRDefault="00015602" w:rsidP="000156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15602">
        <w:rPr>
          <w:rFonts w:ascii="Times New Roman" w:hAnsi="Times New Roman" w:cs="Times New Roman"/>
          <w:sz w:val="28"/>
          <w:szCs w:val="28"/>
        </w:rPr>
        <w:t>Для верхнего тела получим</w:t>
      </w:r>
    </w:p>
    <w:p w14:paraId="7AC9EB8B" w14:textId="01502D23" w:rsidR="00C07822" w:rsidRPr="00015602" w:rsidRDefault="007B0476" w:rsidP="000156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m:oMathPara>
        <m:oMath>
          <m:acc>
            <m:accPr>
              <m:chr m:val="⃗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mg</m:t>
              </m:r>
            </m:e>
          </m:acc>
          <m:r>
            <w:rPr>
              <w:rFonts w:ascii="Cambria Math" w:hAnsi="Cambria Math" w:cs="Times New Roman"/>
              <w:sz w:val="28"/>
              <w:szCs w:val="28"/>
            </w:rPr>
            <m:t>+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</m:acc>
          <m:r>
            <w:rPr>
              <w:rFonts w:ascii="Cambria Math" w:hAnsi="Cambria Math" w:cs="Times New Roman"/>
              <w:sz w:val="28"/>
              <w:szCs w:val="28"/>
            </w:rPr>
            <m:t>+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e>
          </m:acc>
          <m:r>
            <w:rPr>
              <w:rFonts w:ascii="Cambria Math" w:hAnsi="Cambria Math" w:cs="Times New Roman"/>
              <w:sz w:val="28"/>
              <w:szCs w:val="28"/>
            </w:rPr>
            <m:t>+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tr21</m:t>
                  </m:r>
                </m:sub>
              </m:sSub>
            </m:e>
          </m:acc>
          <m:r>
            <w:rPr>
              <w:rFonts w:ascii="Cambria Math" w:hAnsi="Cambria Math" w:cs="Times New Roman"/>
              <w:sz w:val="28"/>
              <w:szCs w:val="28"/>
            </w:rPr>
            <m:t>=m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e>
          </m:acc>
        </m:oMath>
      </m:oMathPara>
    </w:p>
    <w:p w14:paraId="591F2965" w14:textId="7BE05A79" w:rsidR="00015602" w:rsidRDefault="00015602" w:rsidP="000156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15602">
        <w:rPr>
          <w:rFonts w:ascii="Times New Roman" w:hAnsi="Times New Roman" w:cs="Times New Roman"/>
          <w:sz w:val="28"/>
          <w:szCs w:val="28"/>
        </w:rPr>
        <w:t>В проекция на координатные оси</w:t>
      </w:r>
    </w:p>
    <w:p w14:paraId="68FBD996" w14:textId="7803E97B" w:rsidR="00C07822" w:rsidRPr="00C07822" w:rsidRDefault="00C07822" w:rsidP="000156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 xml:space="preserve">OX:             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tr21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-T=-m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,</m:t>
          </m:r>
        </m:oMath>
      </m:oMathPara>
    </w:p>
    <w:p w14:paraId="492117EF" w14:textId="0C8E6C9C" w:rsidR="00C07822" w:rsidRPr="00015602" w:rsidRDefault="00C07822" w:rsidP="000156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 xml:space="preserve">OY:                      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-mg=0</m:t>
          </m:r>
        </m:oMath>
      </m:oMathPara>
    </w:p>
    <w:p w14:paraId="3B734DF2" w14:textId="4593571D" w:rsidR="00015602" w:rsidRDefault="00015602" w:rsidP="000156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15602">
        <w:rPr>
          <w:rFonts w:ascii="Times New Roman" w:hAnsi="Times New Roman" w:cs="Times New Roman"/>
          <w:sz w:val="28"/>
          <w:szCs w:val="28"/>
        </w:rPr>
        <w:t>4. Запишем дополнительные соотношения. Силы трения</w:t>
      </w:r>
      <w:r w:rsidR="00C07822" w:rsidRPr="00C07822">
        <w:rPr>
          <w:rFonts w:ascii="Times New Roman" w:hAnsi="Times New Roman" w:cs="Times New Roman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tr12</m:t>
                </m:r>
              </m:sub>
            </m:sSub>
          </m:e>
        </m:acc>
      </m:oMath>
      <w:r w:rsidR="00C07822" w:rsidRPr="00C0782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07822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C07822" w:rsidRPr="00C0782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tr21</m:t>
                </m:r>
              </m:sub>
            </m:sSub>
          </m:e>
        </m:acc>
      </m:oMath>
      <w:r w:rsidR="00C07822" w:rsidRPr="00C07822">
        <w:rPr>
          <w:rFonts w:ascii="Times New Roman" w:eastAsiaTheme="minorEastAsia" w:hAnsi="Times New Roman" w:cs="Times New Roman"/>
          <w:sz w:val="28"/>
          <w:szCs w:val="28"/>
        </w:rPr>
        <w:t xml:space="preserve"> , </w:t>
      </w:r>
      <w:r w:rsidR="00C07822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C07822" w:rsidRPr="00C0782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15602">
        <w:rPr>
          <w:rFonts w:ascii="Times New Roman" w:hAnsi="Times New Roman" w:cs="Times New Roman"/>
          <w:sz w:val="28"/>
          <w:szCs w:val="28"/>
        </w:rPr>
        <w:t>также</w:t>
      </w:r>
      <w:r w:rsidR="00C07822" w:rsidRPr="00C07822">
        <w:rPr>
          <w:rFonts w:ascii="Times New Roman" w:hAnsi="Times New Roman" w:cs="Times New Roman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acc>
      </m:oMath>
      <w:r w:rsidR="00C07822" w:rsidRPr="00C0782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07822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C07822" w:rsidRPr="00C0782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</m:acc>
      </m:oMath>
      <w:r w:rsidR="00C07822" w:rsidRPr="00C0782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15602">
        <w:rPr>
          <w:rFonts w:ascii="Times New Roman" w:hAnsi="Times New Roman" w:cs="Times New Roman"/>
          <w:sz w:val="28"/>
          <w:szCs w:val="28"/>
        </w:rPr>
        <w:t>есть результат взаимодействия нижнего и верхнего бруска, а значит, согласно третьему закону Ньютона справедливы равенства</w:t>
      </w:r>
    </w:p>
    <w:p w14:paraId="4081C7AE" w14:textId="4A048ACC" w:rsidR="00C07822" w:rsidRPr="00C07822" w:rsidRDefault="007B0476" w:rsidP="000156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acc>
            <m:accPr>
              <m:chr m:val="⃗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tr12</m:t>
                  </m:r>
                </m:sub>
              </m:sSub>
            </m:e>
          </m:acc>
          <m:r>
            <w:rPr>
              <w:rFonts w:ascii="Cambria Math" w:hAnsi="Cambria Math" w:cs="Times New Roman"/>
              <w:sz w:val="28"/>
              <w:szCs w:val="28"/>
            </w:rPr>
            <m:t>=-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tr21</m:t>
                  </m:r>
                </m:sub>
              </m:sSub>
            </m:e>
          </m:acc>
          <m:r>
            <w:rPr>
              <w:rFonts w:ascii="Cambria Math" w:hAnsi="Cambria Math" w:cs="Times New Roman"/>
              <w:sz w:val="28"/>
              <w:szCs w:val="28"/>
            </w:rPr>
            <m:t xml:space="preserve">    ⟹ 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tr12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tr21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      </m:t>
          </m:r>
        </m:oMath>
      </m:oMathPara>
    </w:p>
    <w:p w14:paraId="2B4D9272" w14:textId="37653D8B" w:rsidR="00C07822" w:rsidRPr="00C07822" w:rsidRDefault="007B0476" w:rsidP="000156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m:oMathPara>
        <m:oMath>
          <m:acc>
            <m:accPr>
              <m:chr m:val="⃗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e>
          </m:acc>
          <m:r>
            <w:rPr>
              <w:rFonts w:ascii="Cambria Math" w:hAnsi="Cambria Math" w:cs="Times New Roman"/>
              <w:sz w:val="28"/>
              <w:szCs w:val="28"/>
            </w:rPr>
            <m:t>=-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</m:acc>
          <m:r>
            <w:rPr>
              <w:rFonts w:ascii="Cambria Math" w:hAnsi="Cambria Math" w:cs="Times New Roman"/>
              <w:sz w:val="28"/>
              <w:szCs w:val="28"/>
            </w:rPr>
            <m:t xml:space="preserve">         ⟹   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=P.             </m:t>
          </m:r>
        </m:oMath>
      </m:oMathPara>
    </w:p>
    <w:p w14:paraId="44128896" w14:textId="50418A1F" w:rsidR="00C07822" w:rsidRPr="00C07822" w:rsidRDefault="00015602" w:rsidP="000156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015602">
        <w:rPr>
          <w:rFonts w:ascii="Times New Roman" w:hAnsi="Times New Roman" w:cs="Times New Roman"/>
          <w:sz w:val="28"/>
          <w:szCs w:val="28"/>
        </w:rPr>
        <w:t>Кроме того, учитывая, что тела связаны нитью получим равенство ускорений тел</w:t>
      </w:r>
      <w:r w:rsidR="00C07822" w:rsidRPr="00C07822">
        <w:rPr>
          <w:rFonts w:ascii="Times New Roman" w:hAnsi="Times New Roman" w:cs="Times New Roman"/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="00C07822" w:rsidRPr="00C07822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1E791438" w14:textId="31063141" w:rsidR="00C07822" w:rsidRDefault="00015602" w:rsidP="00C0782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15602">
        <w:rPr>
          <w:rFonts w:ascii="Times New Roman" w:hAnsi="Times New Roman" w:cs="Times New Roman"/>
          <w:sz w:val="28"/>
          <w:szCs w:val="28"/>
        </w:rPr>
        <w:t xml:space="preserve">Учтем все вышесказанное при нахождении модулей силы трения. </w:t>
      </w:r>
      <w:r w:rsidR="00C07822">
        <w:rPr>
          <w:rFonts w:ascii="Times New Roman" w:hAnsi="Times New Roman" w:cs="Times New Roman"/>
          <w:sz w:val="28"/>
          <w:szCs w:val="28"/>
        </w:rPr>
        <w:t>Тогда</w:t>
      </w:r>
    </w:p>
    <w:p w14:paraId="559C5AF0" w14:textId="5F6B8E12" w:rsidR="00C07822" w:rsidRDefault="007B0476" w:rsidP="00C0782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=Mg+P=Mg+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</m:oMath>
      </m:oMathPara>
    </w:p>
    <w:p w14:paraId="5464274D" w14:textId="51AA9D2A" w:rsidR="00C07822" w:rsidRPr="00A60378" w:rsidRDefault="007B0476" w:rsidP="00C0782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mg</m:t>
          </m:r>
        </m:oMath>
      </m:oMathPara>
    </w:p>
    <w:p w14:paraId="195C3BBD" w14:textId="2F3919AD" w:rsidR="00A60378" w:rsidRPr="00A60378" w:rsidRDefault="007B0476" w:rsidP="00C0782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tr12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tr21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μ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μ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mg</m:t>
          </m:r>
        </m:oMath>
      </m:oMathPara>
    </w:p>
    <w:p w14:paraId="1C2FBD82" w14:textId="6424004D" w:rsidR="00A60378" w:rsidRPr="00A60378" w:rsidRDefault="007B0476" w:rsidP="00C0782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=Mg+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=Mg+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mg=g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M+m</m:t>
              </m:r>
            </m:e>
          </m:d>
        </m:oMath>
      </m:oMathPara>
    </w:p>
    <w:p w14:paraId="542C666F" w14:textId="68127372" w:rsidR="00A60378" w:rsidRDefault="007B0476" w:rsidP="00C0782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tr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μ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μ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g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M+m</m:t>
              </m:r>
            </m:e>
          </m:d>
        </m:oMath>
      </m:oMathPara>
    </w:p>
    <w:p w14:paraId="2CF175C5" w14:textId="0B82AE61" w:rsidR="00015602" w:rsidRDefault="00015602" w:rsidP="00C0782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15602">
        <w:rPr>
          <w:rFonts w:ascii="Times New Roman" w:hAnsi="Times New Roman" w:cs="Times New Roman"/>
          <w:sz w:val="28"/>
          <w:szCs w:val="28"/>
        </w:rPr>
        <w:t>Перепишем полученные в п.3 уравнения</w:t>
      </w:r>
    </w:p>
    <w:p w14:paraId="2F687EC7" w14:textId="729C5AD1" w:rsidR="00A60378" w:rsidRPr="00A60378" w:rsidRDefault="00A60378" w:rsidP="00C0782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F-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μ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g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M+m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μ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mg-T=Ma</m:t>
          </m:r>
        </m:oMath>
      </m:oMathPara>
    </w:p>
    <w:p w14:paraId="7354F284" w14:textId="662B8093" w:rsidR="00A60378" w:rsidRPr="00015602" w:rsidRDefault="007B0476" w:rsidP="00C0782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μ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mg-T=-ma</m:t>
          </m:r>
        </m:oMath>
      </m:oMathPara>
    </w:p>
    <w:p w14:paraId="5A0A737F" w14:textId="77777777" w:rsidR="00015602" w:rsidRPr="00015602" w:rsidRDefault="00015602" w:rsidP="000156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15602">
        <w:rPr>
          <w:rFonts w:ascii="Times New Roman" w:hAnsi="Times New Roman" w:cs="Times New Roman"/>
          <w:sz w:val="28"/>
          <w:szCs w:val="28"/>
        </w:rPr>
        <w:t>5. Кинематические уравнения в данной задаче не требуются, поэтому переходим к п.6.</w:t>
      </w:r>
    </w:p>
    <w:p w14:paraId="5DFDAF91" w14:textId="7A1CF5B3" w:rsidR="00015602" w:rsidRDefault="00015602" w:rsidP="000156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15602">
        <w:rPr>
          <w:rFonts w:ascii="Times New Roman" w:hAnsi="Times New Roman" w:cs="Times New Roman"/>
          <w:sz w:val="28"/>
          <w:szCs w:val="28"/>
        </w:rPr>
        <w:t>6. Решим полученную в п.4 систему уравнений относительно неизвестной величины, для этого вычитаем из первого уравнения второе (чтобы избавиться от модуля силы натяжения)</w:t>
      </w:r>
      <w:r w:rsidR="00A60378" w:rsidRPr="00A60378">
        <w:rPr>
          <w:rFonts w:ascii="Times New Roman" w:hAnsi="Times New Roman" w:cs="Times New Roman"/>
          <w:sz w:val="28"/>
          <w:szCs w:val="28"/>
        </w:rPr>
        <w:t>:</w:t>
      </w:r>
    </w:p>
    <w:p w14:paraId="440AD79A" w14:textId="08DDDAC3" w:rsidR="00A60378" w:rsidRPr="00A60378" w:rsidRDefault="00A60378" w:rsidP="000156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F-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μ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g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M+m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2μ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mg=Ma+ma ,</m:t>
          </m:r>
        </m:oMath>
      </m:oMathPara>
    </w:p>
    <w:p w14:paraId="3FC7C69B" w14:textId="77777777" w:rsidR="00BF7CF0" w:rsidRPr="00BF7CF0" w:rsidRDefault="00A60378" w:rsidP="000156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F=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μ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g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M+m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2μ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mg+a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M+m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</m:oMath>
      </m:oMathPara>
    </w:p>
    <w:p w14:paraId="421E0E48" w14:textId="04E9C480" w:rsidR="00A60378" w:rsidRPr="00BF7CF0" w:rsidRDefault="00BF7CF0" w:rsidP="000156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μ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g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M+m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2μ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mg+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g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M+m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</m:oMath>
      </m:oMathPara>
    </w:p>
    <w:p w14:paraId="2ABC6EDB" w14:textId="24D633D3" w:rsidR="00A60378" w:rsidRPr="00BF7CF0" w:rsidRDefault="00BF7CF0" w:rsidP="000156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=g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μ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M+m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2μ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m+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M+m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</m:oMath>
      </m:oMathPara>
    </w:p>
    <w:p w14:paraId="2BBE969E" w14:textId="09F25B80" w:rsidR="00A60378" w:rsidRPr="00BF7CF0" w:rsidRDefault="00BF7CF0" w:rsidP="000156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=g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μ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2μ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m+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M+m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d>
          <m:r>
            <w:rPr>
              <w:rFonts w:ascii="Cambria Math" w:hAnsi="Cambria Math" w:cs="Times New Roman"/>
              <w:sz w:val="28"/>
              <w:szCs w:val="28"/>
            </w:rPr>
            <m:t>,</m:t>
          </m:r>
        </m:oMath>
      </m:oMathPara>
    </w:p>
    <w:p w14:paraId="31ACF59F" w14:textId="1B5EAE5A" w:rsidR="00BF7CF0" w:rsidRPr="00B66110" w:rsidRDefault="00BF7CF0" w:rsidP="000156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F=10∙(2∙0,5∙1+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2+1</m:t>
              </m:r>
            </m:e>
          </m:d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+0,2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 =31 Н</m:t>
          </m:r>
        </m:oMath>
      </m:oMathPara>
    </w:p>
    <w:p w14:paraId="570BB7CC" w14:textId="776A3B8F" w:rsidR="001B2746" w:rsidRDefault="001B2746" w:rsidP="001B27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3A5C0F64" wp14:editId="1D7BD170">
                <wp:simplePos x="0" y="0"/>
                <wp:positionH relativeFrom="margin">
                  <wp:posOffset>4633595</wp:posOffset>
                </wp:positionH>
                <wp:positionV relativeFrom="paragraph">
                  <wp:posOffset>10160</wp:posOffset>
                </wp:positionV>
                <wp:extent cx="1341120" cy="2179320"/>
                <wp:effectExtent l="0" t="0" r="11430" b="11430"/>
                <wp:wrapTight wrapText="bothSides">
                  <wp:wrapPolygon edited="0">
                    <wp:start x="0" y="0"/>
                    <wp:lineTo x="0" y="21524"/>
                    <wp:lineTo x="21477" y="21524"/>
                    <wp:lineTo x="21477" y="0"/>
                    <wp:lineTo x="0" y="0"/>
                  </wp:wrapPolygon>
                </wp:wrapTight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2179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AB9E7BC" w14:textId="38D469A7" w:rsidR="00E04A0A" w:rsidRDefault="00E04A0A" w:rsidP="001B2746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7E603B5" wp14:editId="1E881A28">
                                  <wp:extent cx="1013035" cy="1729740"/>
                                  <wp:effectExtent l="0" t="0" r="0" b="3810"/>
                                  <wp:docPr id="53" name="Рисунок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7823" cy="1737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465432" w14:textId="66603BFB" w:rsidR="00E04A0A" w:rsidRDefault="00E04A0A" w:rsidP="001B2746">
                            <w:pPr>
                              <w:jc w:val="center"/>
                            </w:pPr>
                            <w:r w:rsidRPr="00967188">
                              <w:rPr>
                                <w:rFonts w:ascii="Times New Roman" w:eastAsiaTheme="minorEastAsia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Рис.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C0F64" id="Надпись 52" o:spid="_x0000_s1034" type="#_x0000_t202" style="position:absolute;left:0;text-align:left;margin-left:364.85pt;margin-top:.8pt;width:105.6pt;height:171.6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" fillcolor="white [3201]" strokecolor="white [3212]" strokeweight=".5pt">
                <v:textbox>
                  <w:txbxContent>
                    <w:p w14:paraId="3AB9E7BC" w14:textId="38D469A7" w:rsidR="00E04A0A" w:rsidRDefault="00E04A0A" w:rsidP="001B2746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7E603B5" wp14:editId="1E881A28">
                            <wp:extent cx="1013035" cy="1729740"/>
                            <wp:effectExtent l="0" t="0" r="0" b="3810"/>
                            <wp:docPr id="53" name="Рисунок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7823" cy="1737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465432" w14:textId="66603BFB" w:rsidR="00E04A0A" w:rsidRDefault="00E04A0A" w:rsidP="001B2746">
                      <w:pPr>
                        <w:jc w:val="center"/>
                      </w:pPr>
                      <w:r w:rsidRPr="00967188">
                        <w:rPr>
                          <w:rFonts w:ascii="Times New Roman" w:eastAsiaTheme="minorEastAsia" w:hAnsi="Times New Roman" w:cs="Times New Roman"/>
                          <w:i/>
                          <w:iCs/>
                          <w:sz w:val="28"/>
                          <w:szCs w:val="28"/>
                        </w:rPr>
                        <w:t>Рис.</w:t>
                      </w:r>
                      <w:r>
                        <w:rPr>
                          <w:rFonts w:ascii="Times New Roman" w:eastAsiaTheme="minorEastAsia" w:hAnsi="Times New Roman" w:cs="Times New Roman"/>
                          <w:i/>
                          <w:i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eastAsiaTheme="minorEastAsia" w:hAnsi="Times New Roman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  <w:t>2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1125C" w:rsidRPr="00B05F0D">
        <w:rPr>
          <w:rFonts w:ascii="Times New Roman" w:hAnsi="Times New Roman" w:cs="Times New Roman"/>
          <w:b/>
          <w:bCs/>
          <w:sz w:val="28"/>
          <w:szCs w:val="28"/>
        </w:rPr>
        <w:t>Пример</w:t>
      </w:r>
      <w:r w:rsidR="0091125C"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  <w:r w:rsidR="0091125C" w:rsidRPr="00B05F0D">
        <w:rPr>
          <w:rFonts w:ascii="Times New Roman" w:hAnsi="Times New Roman" w:cs="Times New Roman"/>
          <w:sz w:val="28"/>
          <w:szCs w:val="28"/>
        </w:rPr>
        <w:t>.</w:t>
      </w:r>
      <w:r w:rsidRPr="001B2746">
        <w:rPr>
          <w:rFonts w:ascii="Times New Roman" w:hAnsi="Times New Roman" w:cs="Times New Roman"/>
          <w:sz w:val="28"/>
          <w:szCs w:val="28"/>
        </w:rPr>
        <w:t xml:space="preserve"> </w:t>
      </w:r>
      <w:r w:rsidR="00B6404B" w:rsidRPr="001B2746">
        <w:rPr>
          <w:rFonts w:ascii="Times New Roman" w:hAnsi="Times New Roman" w:cs="Times New Roman"/>
          <w:sz w:val="28"/>
          <w:szCs w:val="28"/>
        </w:rPr>
        <w:t>В системе, показанной на рисунке</w:t>
      </w:r>
      <w:r w:rsidRPr="001B2746">
        <w:rPr>
          <w:rFonts w:ascii="Times New Roman" w:hAnsi="Times New Roman" w:cs="Times New Roman"/>
          <w:sz w:val="28"/>
          <w:szCs w:val="28"/>
        </w:rPr>
        <w:t xml:space="preserve"> 12</w:t>
      </w:r>
      <w:r w:rsidR="00B6404B" w:rsidRPr="001B2746">
        <w:rPr>
          <w:rFonts w:ascii="Times New Roman" w:hAnsi="Times New Roman" w:cs="Times New Roman"/>
          <w:sz w:val="28"/>
          <w:szCs w:val="28"/>
        </w:rPr>
        <w:t xml:space="preserve">, отрезки нитей, не лежащие на блоках, вертикальны. Найдите ускорение груза массой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="00B6404B" w:rsidRPr="001B2746">
        <w:rPr>
          <w:rFonts w:ascii="Times New Roman" w:hAnsi="Times New Roman" w:cs="Times New Roman"/>
          <w:sz w:val="28"/>
          <w:szCs w:val="28"/>
        </w:rPr>
        <w:t xml:space="preserve">, подвешенного на нити к лёгкой оси подвижного блока. Масса оси другого подвижного блока равна </w:t>
      </w:r>
      <m:oMath>
        <m:r>
          <w:rPr>
            <w:rFonts w:ascii="Cambria Math" w:hAnsi="Cambria Math" w:cs="Times New Roman"/>
            <w:sz w:val="28"/>
            <w:szCs w:val="28"/>
          </w:rPr>
          <m:t>m</m:t>
        </m:r>
      </m:oMath>
      <w:r w:rsidR="00B6404B" w:rsidRPr="001B2746">
        <w:rPr>
          <w:rFonts w:ascii="Times New Roman" w:hAnsi="Times New Roman" w:cs="Times New Roman"/>
          <w:sz w:val="28"/>
          <w:szCs w:val="28"/>
        </w:rPr>
        <w:t xml:space="preserve">, масса первого груза равна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="00B6404B" w:rsidRPr="001B2746">
        <w:rPr>
          <w:rFonts w:ascii="Times New Roman" w:hAnsi="Times New Roman" w:cs="Times New Roman"/>
          <w:sz w:val="28"/>
          <w:szCs w:val="28"/>
        </w:rPr>
        <w:t xml:space="preserve">. </w:t>
      </w:r>
      <w:r w:rsidR="00B6404B" w:rsidRPr="001B2746">
        <w:rPr>
          <w:rFonts w:ascii="Times New Roman" w:hAnsi="Times New Roman" w:cs="Times New Roman"/>
          <w:sz w:val="28"/>
          <w:szCs w:val="28"/>
        </w:rPr>
        <w:lastRenderedPageBreak/>
        <w:t xml:space="preserve">Трением и массой всех блоков пренебречь. Все нити невесомые и нерастяжимые. Ускорение свободного падения равно g. </w:t>
      </w:r>
    </w:p>
    <w:p w14:paraId="74C4B753" w14:textId="77777777" w:rsidR="001B2746" w:rsidRDefault="001B2746" w:rsidP="001B27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604A3C" w14:textId="71934EB5" w:rsidR="00B66110" w:rsidRDefault="00B6404B" w:rsidP="00B661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2746">
        <w:rPr>
          <w:rFonts w:ascii="Times New Roman" w:hAnsi="Times New Roman" w:cs="Times New Roman"/>
          <w:sz w:val="28"/>
          <w:szCs w:val="28"/>
        </w:rPr>
        <w:t>Решение</w:t>
      </w:r>
    </w:p>
    <w:p w14:paraId="48B77B5A" w14:textId="3541B89D" w:rsidR="00B66110" w:rsidRDefault="00B66110" w:rsidP="00B661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D1D360" wp14:editId="06172ADB">
                <wp:simplePos x="0" y="0"/>
                <wp:positionH relativeFrom="margin">
                  <wp:align>left</wp:align>
                </wp:positionH>
                <wp:positionV relativeFrom="paragraph">
                  <wp:posOffset>195580</wp:posOffset>
                </wp:positionV>
                <wp:extent cx="1783080" cy="2628900"/>
                <wp:effectExtent l="0" t="0" r="26670" b="19050"/>
                <wp:wrapSquare wrapText="bothSides"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262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97A0730" w14:textId="3B3F5CC8" w:rsidR="00E04A0A" w:rsidRDefault="00E04A0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8D73535" wp14:editId="4320EFD8">
                                  <wp:extent cx="1585121" cy="2065020"/>
                                  <wp:effectExtent l="0" t="0" r="0" b="0"/>
                                  <wp:docPr id="51" name="Рисунок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2374" cy="20744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009F77" w14:textId="020475BC" w:rsidR="00E04A0A" w:rsidRPr="00B66110" w:rsidRDefault="00E04A0A" w:rsidP="00B66110">
                            <w:pPr>
                              <w:jc w:val="center"/>
                            </w:pPr>
                            <w:r w:rsidRPr="00967188">
                              <w:rPr>
                                <w:rFonts w:ascii="Times New Roman" w:eastAsiaTheme="minorEastAsia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Рис.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D1D360" id="Надпись 54" o:spid="_x0000_s1035" type="#_x0000_t202" style="position:absolute;left:0;text-align:left;margin-left:0;margin-top:15.4pt;width:140.4pt;height:207pt;z-index:2516869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" fillcolor="white [3201]" strokecolor="white [3212]" strokeweight=".5pt">
                <v:textbox>
                  <w:txbxContent>
                    <w:p w14:paraId="597A0730" w14:textId="3B3F5CC8" w:rsidR="00E04A0A" w:rsidRDefault="00E04A0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8D73535" wp14:editId="4320EFD8">
                            <wp:extent cx="1585121" cy="2065020"/>
                            <wp:effectExtent l="0" t="0" r="0" b="0"/>
                            <wp:docPr id="51" name="Рисунок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2374" cy="20744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009F77" w14:textId="020475BC" w:rsidR="00E04A0A" w:rsidRPr="00B66110" w:rsidRDefault="00E04A0A" w:rsidP="00B66110">
                      <w:pPr>
                        <w:jc w:val="center"/>
                      </w:pPr>
                      <w:r w:rsidRPr="00967188">
                        <w:rPr>
                          <w:rFonts w:ascii="Times New Roman" w:eastAsiaTheme="minorEastAsia" w:hAnsi="Times New Roman" w:cs="Times New Roman"/>
                          <w:i/>
                          <w:iCs/>
                          <w:sz w:val="28"/>
                          <w:szCs w:val="28"/>
                        </w:rPr>
                        <w:t>Рис.</w:t>
                      </w:r>
                      <w:r>
                        <w:rPr>
                          <w:rFonts w:ascii="Times New Roman" w:eastAsiaTheme="minorEastAsia" w:hAnsi="Times New Roman" w:cs="Times New Roman"/>
                          <w:i/>
                          <w:iCs/>
                          <w:sz w:val="28"/>
                          <w:szCs w:val="28"/>
                        </w:rPr>
                        <w:t>13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6404B" w:rsidRPr="001B2746">
        <w:rPr>
          <w:rFonts w:ascii="Times New Roman" w:hAnsi="Times New Roman" w:cs="Times New Roman"/>
          <w:sz w:val="28"/>
          <w:szCs w:val="28"/>
        </w:rPr>
        <w:t xml:space="preserve">Направим координатную ось </w:t>
      </w:r>
      <m:oMath>
        <m:r>
          <w:rPr>
            <w:rFonts w:ascii="Cambria Math" w:hAnsi="Cambria Math" w:cs="Times New Roman"/>
            <w:sz w:val="28"/>
            <w:szCs w:val="28"/>
          </w:rPr>
          <m:t>X</m:t>
        </m:r>
      </m:oMath>
      <w:r w:rsidR="00B6404B" w:rsidRPr="001B2746">
        <w:rPr>
          <w:rFonts w:ascii="Times New Roman" w:hAnsi="Times New Roman" w:cs="Times New Roman"/>
          <w:sz w:val="28"/>
          <w:szCs w:val="28"/>
        </w:rPr>
        <w:t xml:space="preserve"> вертикально вниз</w:t>
      </w:r>
      <w:r w:rsidRPr="00B661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(см. рис. 13)</w:t>
      </w:r>
      <w:r w:rsidR="00B6404B" w:rsidRPr="001B2746">
        <w:rPr>
          <w:rFonts w:ascii="Times New Roman" w:hAnsi="Times New Roman" w:cs="Times New Roman"/>
          <w:sz w:val="28"/>
          <w:szCs w:val="28"/>
        </w:rPr>
        <w:t xml:space="preserve">. Тогда, если координаты тяжёлой оси блока, первого груза и второго груза равны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x,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 и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="00B6404B" w:rsidRPr="001B2746">
        <w:rPr>
          <w:rFonts w:ascii="Times New Roman" w:hAnsi="Times New Roman" w:cs="Times New Roman"/>
          <w:sz w:val="28"/>
          <w:szCs w:val="28"/>
        </w:rPr>
        <w:t xml:space="preserve"> соответственно, условие нерастяжимости нити имеет вид:</w:t>
      </w:r>
    </w:p>
    <w:p w14:paraId="2EA5D255" w14:textId="12FE054D" w:rsidR="00B66110" w:rsidRPr="00B66110" w:rsidRDefault="007B0476" w:rsidP="001B27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+2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x=L=const</m:t>
          </m:r>
        </m:oMath>
      </m:oMathPara>
    </w:p>
    <w:p w14:paraId="5537B428" w14:textId="77777777" w:rsidR="00B66110" w:rsidRDefault="00B6404B" w:rsidP="001B27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746">
        <w:rPr>
          <w:rFonts w:ascii="Times New Roman" w:hAnsi="Times New Roman" w:cs="Times New Roman"/>
          <w:sz w:val="28"/>
          <w:szCs w:val="28"/>
        </w:rPr>
        <w:t xml:space="preserve">Это соотношение справедливо для любых двух близких моментов времени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t и t + </m:t>
        </m:r>
        <m:r>
          <w:rPr>
            <w:rFonts w:ascii="Cambria Math" w:hAnsi="Cambria Math" w:cs="Cambria Math"/>
            <w:sz w:val="28"/>
            <w:szCs w:val="28"/>
          </w:rPr>
          <m:t>△</m:t>
        </m:r>
        <m:r>
          <w:rPr>
            <w:rFonts w:ascii="Cambria Math" w:hAnsi="Cambria Math" w:cs="Times New Roman"/>
            <w:sz w:val="28"/>
            <w:szCs w:val="28"/>
          </w:rPr>
          <m:t>t</m:t>
        </m:r>
      </m:oMath>
      <w:r w:rsidRPr="001B2746">
        <w:rPr>
          <w:rFonts w:ascii="Times New Roman" w:hAnsi="Times New Roman" w:cs="Times New Roman"/>
          <w:sz w:val="28"/>
          <w:szCs w:val="28"/>
        </w:rPr>
        <w:t xml:space="preserve">, откуда следует связь изменений координат за время </w:t>
      </w:r>
      <m:oMath>
        <m:r>
          <w:rPr>
            <w:rFonts w:ascii="Cambria Math" w:hAnsi="Cambria Math" w:cs="Cambria Math"/>
            <w:sz w:val="28"/>
            <w:szCs w:val="28"/>
          </w:rPr>
          <m:t>△</m:t>
        </m:r>
        <m:r>
          <w:rPr>
            <w:rFonts w:ascii="Cambria Math" w:hAnsi="Cambria Math" w:cs="Times New Roman"/>
            <w:sz w:val="28"/>
            <w:szCs w:val="28"/>
          </w:rPr>
          <m:t>t</m:t>
        </m:r>
      </m:oMath>
      <w:r w:rsidRPr="001B2746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11649D08" w14:textId="7DE7ABAA" w:rsidR="00B66110" w:rsidRDefault="00B66110" w:rsidP="001B27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+2∆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-∆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x=∆L=0</m:t>
          </m:r>
        </m:oMath>
      </m:oMathPara>
    </w:p>
    <w:p w14:paraId="5A45351F" w14:textId="78552A75" w:rsidR="00B66110" w:rsidRDefault="00B6404B" w:rsidP="001B27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746">
        <w:rPr>
          <w:rFonts w:ascii="Times New Roman" w:hAnsi="Times New Roman" w:cs="Times New Roman"/>
          <w:sz w:val="28"/>
          <w:szCs w:val="28"/>
        </w:rPr>
        <w:t xml:space="preserve">Деля полученное уравнение на </w:t>
      </w:r>
      <m:oMath>
        <m:r>
          <w:rPr>
            <w:rFonts w:ascii="Cambria Math" w:hAnsi="Cambria Math" w:cs="Cambria Math"/>
            <w:sz w:val="28"/>
            <w:szCs w:val="28"/>
          </w:rPr>
          <m:t>△</m:t>
        </m:r>
        <m:r>
          <w:rPr>
            <w:rFonts w:ascii="Cambria Math" w:hAnsi="Cambria Math" w:cs="Times New Roman"/>
            <w:sz w:val="28"/>
            <w:szCs w:val="28"/>
          </w:rPr>
          <m:t>t</m:t>
        </m:r>
      </m:oMath>
      <w:r w:rsidRPr="001B2746">
        <w:rPr>
          <w:rFonts w:ascii="Times New Roman" w:hAnsi="Times New Roman" w:cs="Times New Roman"/>
          <w:sz w:val="28"/>
          <w:szCs w:val="28"/>
        </w:rPr>
        <w:t xml:space="preserve">, находим связь скоростей грузов и блока: </w:t>
      </w:r>
    </w:p>
    <w:p w14:paraId="764ABF3D" w14:textId="70F20AD5" w:rsidR="00B66110" w:rsidRDefault="007B0476" w:rsidP="001B27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v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+2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v=0</m:t>
          </m:r>
        </m:oMath>
      </m:oMathPara>
    </w:p>
    <w:p w14:paraId="0BD7B3AC" w14:textId="17E1608D" w:rsidR="00B66110" w:rsidRDefault="00B6404B" w:rsidP="00B661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2746">
        <w:rPr>
          <w:rFonts w:ascii="Times New Roman" w:hAnsi="Times New Roman" w:cs="Times New Roman"/>
          <w:sz w:val="28"/>
          <w:szCs w:val="28"/>
        </w:rPr>
        <w:t xml:space="preserve">Повторяя описанную процедуру, получаем соотношение, связывающее проекции ускорений первого груза, второго груза и тяжёлой оси блока на ось </w:t>
      </w:r>
      <m:oMath>
        <m:r>
          <w:rPr>
            <w:rFonts w:ascii="Cambria Math" w:hAnsi="Cambria Math" w:cs="Times New Roman"/>
            <w:sz w:val="28"/>
            <w:szCs w:val="28"/>
          </w:rPr>
          <m:t>X</m:t>
        </m:r>
      </m:oMath>
      <w:r w:rsidRPr="001B2746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C41B8BF" w14:textId="41154396" w:rsidR="00B66110" w:rsidRDefault="007B0476" w:rsidP="00B661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+2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a=0</m:t>
          </m:r>
        </m:oMath>
      </m:oMathPara>
    </w:p>
    <w:p w14:paraId="5210244D" w14:textId="77777777" w:rsidR="00B66110" w:rsidRDefault="00B6404B" w:rsidP="00B661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2746">
        <w:rPr>
          <w:rFonts w:ascii="Times New Roman" w:hAnsi="Times New Roman" w:cs="Times New Roman"/>
          <w:sz w:val="28"/>
          <w:szCs w:val="28"/>
        </w:rPr>
        <w:t xml:space="preserve">Обозначим через </w:t>
      </w:r>
      <m:oMath>
        <m:r>
          <w:rPr>
            <w:rFonts w:ascii="Cambria Math" w:hAnsi="Cambria Math" w:cs="Times New Roman"/>
            <w:sz w:val="28"/>
            <w:szCs w:val="28"/>
          </w:rPr>
          <m:t>T</m:t>
        </m:r>
      </m:oMath>
      <w:r w:rsidRPr="001B2746">
        <w:rPr>
          <w:rFonts w:ascii="Times New Roman" w:hAnsi="Times New Roman" w:cs="Times New Roman"/>
          <w:sz w:val="28"/>
          <w:szCs w:val="28"/>
        </w:rPr>
        <w:t xml:space="preserve"> силу натяжения нити, прикреплённой к первому грузу и тяжёлой оси блока (сила натяжения постоянна вдоль нити, так как нить невесома). Тогда уравнения движения грузов и оси блока, спроецированные на координатную ось X, имеют вид: </w:t>
      </w:r>
    </w:p>
    <w:p w14:paraId="46E33945" w14:textId="6C1BED2C" w:rsidR="00B66110" w:rsidRPr="00B66110" w:rsidRDefault="007B0476" w:rsidP="00B661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g-T=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</m:oMath>
      </m:oMathPara>
    </w:p>
    <w:p w14:paraId="0666ABCC" w14:textId="09ED0810" w:rsidR="00B66110" w:rsidRPr="00B66110" w:rsidRDefault="007B0476" w:rsidP="00B661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g-2T=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</m:oMath>
      </m:oMathPara>
    </w:p>
    <w:p w14:paraId="655B0BC7" w14:textId="248AD3DD" w:rsidR="00B66110" w:rsidRDefault="00B66110" w:rsidP="00B661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mg+T=ma</m:t>
          </m:r>
        </m:oMath>
      </m:oMathPara>
    </w:p>
    <w:p w14:paraId="6A0DA9EC" w14:textId="26F61DFC" w:rsidR="00B66110" w:rsidRDefault="00B6404B" w:rsidP="00B661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2746">
        <w:rPr>
          <w:rFonts w:ascii="Times New Roman" w:hAnsi="Times New Roman" w:cs="Times New Roman"/>
          <w:sz w:val="28"/>
          <w:szCs w:val="28"/>
        </w:rPr>
        <w:t xml:space="preserve">Решая совместно четыре последних уравнения, получаем: </w:t>
      </w:r>
    </w:p>
    <w:p w14:paraId="4AE91BD2" w14:textId="16723549" w:rsidR="00B66110" w:rsidRPr="006A708D" w:rsidRDefault="007B0476" w:rsidP="00B661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4m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g</m:t>
          </m:r>
        </m:oMath>
      </m:oMathPara>
    </w:p>
    <w:p w14:paraId="40BC372A" w14:textId="3F05F2CA" w:rsidR="006A708D" w:rsidRDefault="006A708D" w:rsidP="00B661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821F26A" w14:textId="743ED3F1" w:rsidR="006A708D" w:rsidRDefault="006A708D" w:rsidP="006A70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5F0D">
        <w:rPr>
          <w:rFonts w:ascii="Times New Roman" w:hAnsi="Times New Roman" w:cs="Times New Roman"/>
          <w:b/>
          <w:bCs/>
          <w:sz w:val="28"/>
          <w:szCs w:val="28"/>
        </w:rPr>
        <w:t>Пример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3</w:t>
      </w:r>
      <w:r w:rsidRPr="00B05F0D">
        <w:rPr>
          <w:rFonts w:ascii="Times New Roman" w:hAnsi="Times New Roman" w:cs="Times New Roman"/>
          <w:sz w:val="28"/>
          <w:szCs w:val="28"/>
        </w:rPr>
        <w:t>.</w:t>
      </w:r>
      <w:r w:rsidRPr="001B27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Задачи с обоснованием (ЕГЭ -24, задача 26)</w:t>
      </w:r>
    </w:p>
    <w:p w14:paraId="5F0340CF" w14:textId="28DEE0A5" w:rsidR="006A708D" w:rsidRPr="006A708D" w:rsidRDefault="006A708D" w:rsidP="006A70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609D2F17" wp14:editId="615C1165">
            <wp:simplePos x="0" y="0"/>
            <wp:positionH relativeFrom="column">
              <wp:posOffset>3583305</wp:posOffset>
            </wp:positionH>
            <wp:positionV relativeFrom="paragraph">
              <wp:posOffset>303530</wp:posOffset>
            </wp:positionV>
            <wp:extent cx="2234863" cy="1234440"/>
            <wp:effectExtent l="0" t="0" r="0" b="3810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863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708D">
        <w:rPr>
          <w:rFonts w:ascii="Times New Roman" w:hAnsi="Times New Roman" w:cs="Times New Roman"/>
          <w:sz w:val="28"/>
          <w:szCs w:val="28"/>
        </w:rPr>
        <w:t xml:space="preserve">На гладкой горизонтальной плоскости лежат два груза массами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=0,5 кг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6A708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=2 кг</m:t>
        </m:r>
      </m:oMath>
      <w:r w:rsidRPr="006A708D">
        <w:rPr>
          <w:rFonts w:ascii="Times New Roman" w:hAnsi="Times New Roman" w:cs="Times New Roman"/>
          <w:sz w:val="28"/>
          <w:szCs w:val="28"/>
        </w:rPr>
        <w:t xml:space="preserve"> соединённые невесомой нерастяжимой нитью, перекинутой через два неподвижных (А и В) и один подвижный (О) невесомые блоки, как показано на рисунке. Оси блоков горизонтальны, трения в осях блоков нет. К оси О подвижного блока приложена направленная вертикально вниз сила </w:t>
      </w:r>
      <m:oMath>
        <m:r>
          <w:rPr>
            <w:rFonts w:ascii="Cambria Math" w:hAnsi="Cambria Math" w:cs="Times New Roman"/>
            <w:sz w:val="28"/>
            <w:szCs w:val="28"/>
          </w:rPr>
          <m:t>F = 4 Н</m:t>
        </m:r>
      </m:oMath>
      <w:r w:rsidRPr="006A708D">
        <w:rPr>
          <w:rFonts w:ascii="Times New Roman" w:hAnsi="Times New Roman" w:cs="Times New Roman"/>
          <w:sz w:val="28"/>
          <w:szCs w:val="28"/>
        </w:rPr>
        <w:t>. Найдите ускорение этой оси. Сделайте схематический рисунок с указанием сил, действующих на грузы и блок.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708D">
        <w:rPr>
          <w:rFonts w:ascii="Times New Roman" w:hAnsi="Times New Roman" w:cs="Times New Roman"/>
          <w:sz w:val="28"/>
          <w:szCs w:val="28"/>
        </w:rPr>
        <w:t>Какие законы Вы используете для описания движения брусков? Обоснуйте их применение.</w:t>
      </w:r>
    </w:p>
    <w:p w14:paraId="1ADA3C6A" w14:textId="5E99602A" w:rsidR="006A708D" w:rsidRPr="006A708D" w:rsidRDefault="006A708D" w:rsidP="006A70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0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Решение</w:t>
      </w:r>
    </w:p>
    <w:p w14:paraId="65F8C13D" w14:textId="0C5DE4B7" w:rsidR="00D96B53" w:rsidRPr="00D96B53" w:rsidRDefault="006A708D" w:rsidP="006A708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A70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Обоснование </w:t>
      </w:r>
    </w:p>
    <w:p w14:paraId="626EA8C9" w14:textId="77777777" w:rsidR="00D96B53" w:rsidRDefault="006A708D" w:rsidP="00D96B53">
      <w:pPr>
        <w:pStyle w:val="a3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Систему отсчета, связанную с Землей, будем считать инерциальной. </w:t>
      </w:r>
    </w:p>
    <w:p w14:paraId="2ED1460F" w14:textId="77777777" w:rsidR="00D96B53" w:rsidRDefault="006A708D" w:rsidP="00D96B53">
      <w:pPr>
        <w:pStyle w:val="a3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Бруски движутся поступательно. Следовательно, их можно считать материальными точками. </w:t>
      </w:r>
    </w:p>
    <w:p w14:paraId="69D191E3" w14:textId="77777777" w:rsidR="00D96B53" w:rsidRDefault="006A708D" w:rsidP="00E04A0A">
      <w:pPr>
        <w:pStyle w:val="a3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B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Подвижный блок невесом. На каждый брусок действуют сила тяжести и сила натяжения нити. На гладкой поверхности и в блоках отсутствует сила трения. Поэтому для описания движения каждого бруска по горизонтальной поверхности в инерциальной системе отсчета под действием этой силы с ускорением можно применять второй закон Ньютона.</w:t>
      </w:r>
    </w:p>
    <w:p w14:paraId="688C6BBF" w14:textId="77777777" w:rsidR="00D96B53" w:rsidRDefault="006A708D" w:rsidP="00E04A0A">
      <w:pPr>
        <w:pStyle w:val="a3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08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Нить невесома. Значит, силы натяжения нити, действующая на каждый брусок и на подвижный блок, имеет одинаковое по модулю значения.</w:t>
      </w:r>
    </w:p>
    <w:p w14:paraId="5EC87647" w14:textId="5E25BB39" w:rsidR="006A708D" w:rsidRPr="006A708D" w:rsidRDefault="006A708D" w:rsidP="00E04A0A">
      <w:pPr>
        <w:pStyle w:val="a3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08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Нить нерастяжима. Поэтому можно составить уравнение кинематической связи между ускорениями брусков и подвижного блока.</w:t>
      </w:r>
    </w:p>
    <w:p w14:paraId="51AB602B" w14:textId="77777777" w:rsidR="00D96B53" w:rsidRPr="00D96B53" w:rsidRDefault="00D96B53" w:rsidP="00D96B5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96B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r w:rsidR="006A708D" w:rsidRPr="006A70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ешени</w:t>
      </w:r>
      <w:r w:rsidRPr="00D96B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</w:t>
      </w:r>
    </w:p>
    <w:p w14:paraId="67787C96" w14:textId="5D1B63E6" w:rsidR="006A708D" w:rsidRDefault="00D96B53" w:rsidP="00D96B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56E92400" wp14:editId="7CCF7166">
            <wp:simplePos x="0" y="0"/>
            <wp:positionH relativeFrom="column">
              <wp:posOffset>2996565</wp:posOffset>
            </wp:positionH>
            <wp:positionV relativeFrom="paragraph">
              <wp:posOffset>3810</wp:posOffset>
            </wp:positionV>
            <wp:extent cx="2933700" cy="1559125"/>
            <wp:effectExtent l="0" t="0" r="0" b="3175"/>
            <wp:wrapTight wrapText="bothSides">
              <wp:wrapPolygon edited="0">
                <wp:start x="0" y="0"/>
                <wp:lineTo x="0" y="21380"/>
                <wp:lineTo x="21460" y="21380"/>
                <wp:lineTo x="21460" y="0"/>
                <wp:lineTo x="0" y="0"/>
              </wp:wrapPolygon>
            </wp:wrapTight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55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08D" w:rsidRPr="006A7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Нарисуем силы </w:t>
      </w:r>
      <w:r w:rsidR="006A708D" w:rsidRPr="006A70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</w:t>
      </w:r>
      <w:r w:rsidR="006A708D" w:rsidRPr="006A7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натяжения нити, одинаковые, в силу условия задачи, вдоль всей нити и действующие на грузы и блок </w:t>
      </w:r>
      <w:r w:rsidR="006A708D" w:rsidRPr="006A70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</w:t>
      </w:r>
      <w:r w:rsidR="006A708D" w:rsidRPr="006A7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 рис.). Введём систему координат </w:t>
      </w:r>
      <w:r w:rsidR="006A708D" w:rsidRPr="006A70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XY</w:t>
      </w:r>
      <w:r w:rsidR="006A708D" w:rsidRPr="006A7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показано на рисунке, и запишем уравнения движения грузов в проекции на ось </w:t>
      </w:r>
      <w:r w:rsidR="006A708D" w:rsidRPr="006A70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X</w:t>
      </w:r>
      <w:r w:rsidR="006A708D" w:rsidRPr="006A708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7ED45E1F" w14:textId="1C8867D4" w:rsidR="00D96B53" w:rsidRDefault="00D96B53" w:rsidP="00D96B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T=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;</m:t>
          </m:r>
        </m:oMath>
      </m:oMathPara>
    </w:p>
    <w:p w14:paraId="0A8AF161" w14:textId="2BBBE3C5" w:rsidR="00D96B53" w:rsidRDefault="00D96B53" w:rsidP="00D96B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T=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</m:oMath>
      </m:oMathPara>
    </w:p>
    <w:p w14:paraId="4704BE52" w14:textId="494F3A2C" w:rsidR="00D96B53" w:rsidRPr="00D96B53" w:rsidRDefault="00D96B53" w:rsidP="00D96B53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96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силу невесомости блока </w:t>
      </w:r>
      <w:r w:rsidRPr="00D96B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</w:t>
      </w:r>
      <w:r w:rsidRPr="00D96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имеем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F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=2</m:t>
        </m:r>
        <m:r>
          <w:rPr>
            <w:rFonts w:ascii="Cambria Math" w:hAnsi="Cambria Math" w:cs="Times New Roman"/>
            <w:sz w:val="28"/>
            <w:szCs w:val="28"/>
          </w:rPr>
          <m:t>T</m:t>
        </m:r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96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</w:t>
      </w:r>
      <m:oMath>
        <m:r>
          <w:rPr>
            <w:rFonts w:ascii="Cambria Math" w:hAnsi="Cambria Math" w:cs="Times New Roman"/>
            <w:sz w:val="28"/>
            <w:szCs w:val="28"/>
          </w:rPr>
          <m:t>T=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F</m:t>
        </m:r>
        <m:r>
          <w:rPr>
            <w:rFonts w:ascii="Cambria Math" w:hAnsi="Cambria Math" w:cs="Times New Roman"/>
            <w:sz w:val="28"/>
            <w:szCs w:val="28"/>
          </w:rPr>
          <m:t>/2</m:t>
        </m:r>
      </m:oMath>
    </w:p>
    <w:p w14:paraId="1C063D56" w14:textId="113028C4" w:rsidR="00D96B53" w:rsidRPr="00D96B53" w:rsidRDefault="00D96B53" w:rsidP="00D96B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силу </w:t>
      </w:r>
      <w:proofErr w:type="spellStart"/>
      <w:r w:rsidRPr="00D96B5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нерастяжимости</w:t>
      </w:r>
      <w:proofErr w:type="spellEnd"/>
      <w:r w:rsidRPr="00D96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нити (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L</m:t>
        </m:r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const</m:t>
        </m:r>
      </m:oMath>
      <w:r w:rsidRPr="00D96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 неподвижности блоков </w:t>
      </w:r>
      <w:r w:rsidRPr="00D96B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D96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D96B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</w:t>
      </w:r>
      <w:r w:rsidRPr="00D96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(их координаты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sub>
        </m:sSub>
      </m:oMath>
      <w:r w:rsidRPr="00D96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sub>
        </m:sSub>
      </m:oMath>
      <w:r w:rsidRPr="00D96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постоянны) имеется следующая кинематическая связь между координатами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Pr="00D96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Pr="00D96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грузов и координатой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 w:rsidRPr="00D96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блока </w:t>
      </w:r>
      <w:r w:rsidRPr="00D96B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</w:t>
      </w:r>
      <w:r w:rsidRPr="00D96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(здесь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r-</m:t>
        </m:r>
      </m:oMath>
      <w:r w:rsidRPr="00D96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радиус блоков </w:t>
      </w:r>
      <w:r w:rsidRPr="00D96B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D96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D96B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</w:t>
      </w:r>
      <w:r w:rsidRPr="00D96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R -</m:t>
        </m:r>
      </m:oMath>
      <w:r w:rsidRPr="00D96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радиус блока </w:t>
      </w:r>
      <w:r w:rsidRPr="00D96B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</w:t>
      </w:r>
      <w:r w:rsidRPr="00D96B53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14:paraId="366BD526" w14:textId="5FD9DB84" w:rsidR="00D96B53" w:rsidRPr="00B316EB" w:rsidRDefault="007B0476" w:rsidP="00D96B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  <w:lang w:eastAsia="ru-RU"/>
                </w:rPr>
                <m:t>-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+πr+πR+2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=L=const</m:t>
          </m:r>
        </m:oMath>
      </m:oMathPara>
    </w:p>
    <w:p w14:paraId="61DCE287" w14:textId="3736A378" w:rsidR="00D96B53" w:rsidRDefault="00B316EB" w:rsidP="00B316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6B53" w:rsidRPr="00D96B53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</w:p>
    <w:p w14:paraId="71EB3912" w14:textId="684B38A3" w:rsidR="00D96B53" w:rsidRPr="00D96B53" w:rsidRDefault="007B0476" w:rsidP="00B316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8"/>
                <w:szCs w:val="28"/>
                <w:lang w:eastAsia="ru-RU"/>
              </w:rPr>
              <m:t>-</m:t>
            </m:r>
            <m:r>
              <w:rPr>
                <w:rFonts w:ascii="Cambria Math" w:hAnsi="Cambria Math" w:cs="Times New Roman"/>
                <w:sz w:val="28"/>
                <w:szCs w:val="28"/>
              </w:rPr>
              <m:t xml:space="preserve"> 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+2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const</m:t>
        </m:r>
      </m:oMath>
      <w:r w:rsidR="00B316EB" w:rsidRPr="00D96B5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67F9542F" w14:textId="73A3A2B4" w:rsidR="00D96B53" w:rsidRDefault="00D96B53" w:rsidP="00D96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B53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значит</w:t>
      </w:r>
    </w:p>
    <w:p w14:paraId="631F7799" w14:textId="684AEDCD" w:rsidR="00D96B53" w:rsidRPr="00B316EB" w:rsidRDefault="007B0476" w:rsidP="00D96B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2x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  <w:lang w:eastAsia="ru-RU"/>
                </w:rPr>
                <m:t>-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+2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0y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0</m:t>
          </m:r>
        </m:oMath>
      </m:oMathPara>
    </w:p>
    <w:p w14:paraId="1D91C637" w14:textId="36A9FF78" w:rsidR="00B316EB" w:rsidRPr="00D96B53" w:rsidRDefault="007B0476" w:rsidP="00D96B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2x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  <w:lang w:eastAsia="ru-RU"/>
                </w:rPr>
                <m:t>-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+2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0y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0</m:t>
          </m:r>
        </m:oMath>
      </m:oMathPara>
    </w:p>
    <w:p w14:paraId="493C1155" w14:textId="77777777" w:rsidR="00D96B53" w:rsidRPr="00D96B53" w:rsidRDefault="00D96B53" w:rsidP="00B316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Решаем записанную систему уравнений и получаем ответ: </w:t>
      </w:r>
    </w:p>
    <w:p w14:paraId="2071C12C" w14:textId="0299C2FB" w:rsidR="00D96B53" w:rsidRPr="00D96B53" w:rsidRDefault="00D96B53" w:rsidP="00D96B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0C7FEA" w14:textId="3F96BF9B" w:rsidR="00D96B53" w:rsidRPr="00D96B53" w:rsidRDefault="007B0476" w:rsidP="00D96B5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;  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;   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=2,5 м/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</m:oMath>
      </m:oMathPara>
    </w:p>
    <w:p w14:paraId="546E4562" w14:textId="0CE08ED5" w:rsidR="00D96B53" w:rsidRPr="006A708D" w:rsidRDefault="00D96B53" w:rsidP="00D96B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72E31F" w14:textId="436C7200" w:rsidR="006A708D" w:rsidRDefault="006A708D" w:rsidP="00B661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708D">
        <w:rPr>
          <w:rFonts w:ascii="Times New Roman" w:hAnsi="Times New Roman" w:cs="Times New Roman"/>
          <w:sz w:val="28"/>
          <w:szCs w:val="28"/>
        </w:rPr>
        <w:t>Задания для самостоятельной работы.</w:t>
      </w:r>
    </w:p>
    <w:p w14:paraId="6BDE1F4A" w14:textId="30B3A181" w:rsidR="0049416C" w:rsidRDefault="0049416C" w:rsidP="0049416C">
      <w:pPr>
        <w:pStyle w:val="a3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9416C">
        <w:rPr>
          <w:rFonts w:ascii="Times New Roman" w:hAnsi="Times New Roman" w:cs="Times New Roman"/>
          <w:sz w:val="28"/>
          <w:szCs w:val="28"/>
        </w:rPr>
        <w:lastRenderedPageBreak/>
        <w:t xml:space="preserve">К грузу массой 7 кг подвешен на верёвке груз массой 5 кг. Масса верёвки 4 кг. К первому грузу приложена направленная вверх сила, равная 240 Н. Найти натяжения в </w:t>
      </w:r>
      <w:r>
        <w:rPr>
          <w:rFonts w:ascii="Times New Roman" w:hAnsi="Times New Roman" w:cs="Times New Roman"/>
          <w:sz w:val="28"/>
          <w:szCs w:val="28"/>
        </w:rPr>
        <w:t>средине</w:t>
      </w:r>
      <w:r w:rsidRPr="0049416C">
        <w:rPr>
          <w:rFonts w:ascii="Times New Roman" w:hAnsi="Times New Roman" w:cs="Times New Roman"/>
          <w:sz w:val="28"/>
          <w:szCs w:val="28"/>
        </w:rPr>
        <w:t xml:space="preserve"> верёвки. Ускорение свободного падения принять равным 10 </w:t>
      </w:r>
      <m:oMath>
        <m:r>
          <w:rPr>
            <w:rFonts w:ascii="Cambria Math" w:hAnsi="Cambria Math" w:cs="Times New Roman"/>
            <w:sz w:val="28"/>
            <w:szCs w:val="28"/>
          </w:rPr>
          <m:t>м/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.</m:t>
        </m:r>
      </m:oMath>
      <w:r w:rsidRPr="0049416C">
        <w:rPr>
          <w:rFonts w:ascii="Times New Roman" w:eastAsiaTheme="minorEastAsia" w:hAnsi="Times New Roman" w:cs="Times New Roman"/>
          <w:sz w:val="28"/>
          <w:szCs w:val="28"/>
        </w:rPr>
        <w:t xml:space="preserve"> Нить нерастяжима.</w:t>
      </w:r>
    </w:p>
    <w:p w14:paraId="1A2D0D86" w14:textId="2A6891D5" w:rsidR="006A708D" w:rsidRDefault="006A708D" w:rsidP="0049416C">
      <w:pPr>
        <w:pStyle w:val="a3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9416C">
        <w:rPr>
          <w:rFonts w:ascii="Times New Roman" w:hAnsi="Times New Roman" w:cs="Times New Roman"/>
          <w:sz w:val="28"/>
          <w:szCs w:val="28"/>
        </w:rPr>
        <w:t>На приведенных ниже рисунках изображены системы блоков. Покажите на рисунках силы натяжения нитей и укажите</w:t>
      </w:r>
      <w:r w:rsidR="003E3CE0">
        <w:rPr>
          <w:rFonts w:ascii="Times New Roman" w:hAnsi="Times New Roman" w:cs="Times New Roman"/>
          <w:sz w:val="28"/>
          <w:szCs w:val="28"/>
        </w:rPr>
        <w:t>,</w:t>
      </w:r>
      <w:r w:rsidRPr="0049416C">
        <w:rPr>
          <w:rFonts w:ascii="Times New Roman" w:hAnsi="Times New Roman" w:cs="Times New Roman"/>
          <w:sz w:val="28"/>
          <w:szCs w:val="28"/>
        </w:rPr>
        <w:t xml:space="preserve"> как связаны их модули.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17"/>
        <w:gridCol w:w="4223"/>
        <w:gridCol w:w="4731"/>
      </w:tblGrid>
      <w:tr w:rsidR="000C0282" w14:paraId="183A875B" w14:textId="77777777" w:rsidTr="000C0282">
        <w:tc>
          <w:tcPr>
            <w:tcW w:w="704" w:type="dxa"/>
          </w:tcPr>
          <w:p w14:paraId="28F22665" w14:textId="72C5C8CE" w:rsidR="000C0282" w:rsidRPr="000C0282" w:rsidRDefault="000C0282" w:rsidP="000C02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820" w:type="dxa"/>
          </w:tcPr>
          <w:p w14:paraId="59E20546" w14:textId="02CA60D9" w:rsidR="000C0282" w:rsidRDefault="000C0282" w:rsidP="000C02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</w:tc>
        <w:tc>
          <w:tcPr>
            <w:tcW w:w="3821" w:type="dxa"/>
          </w:tcPr>
          <w:p w14:paraId="4EF1403F" w14:textId="637DB90A" w:rsidR="000C0282" w:rsidRDefault="000C0282" w:rsidP="000C02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</w:tc>
      </w:tr>
      <w:tr w:rsidR="000C0282" w14:paraId="13E1386A" w14:textId="77777777" w:rsidTr="000C0282">
        <w:tc>
          <w:tcPr>
            <w:tcW w:w="704" w:type="dxa"/>
          </w:tcPr>
          <w:p w14:paraId="6182D059" w14:textId="28B5810C" w:rsidR="000C0282" w:rsidRPr="000C0282" w:rsidRDefault="000C0282" w:rsidP="000C0282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C0282"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 w14:paraId="0697281D" w14:textId="6CB7C80F" w:rsidR="000C0282" w:rsidRDefault="000C0282" w:rsidP="000C02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7EBBE8" wp14:editId="17FD216E">
                  <wp:extent cx="1960618" cy="807720"/>
                  <wp:effectExtent l="0" t="0" r="190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443" cy="816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14:paraId="6FEA8AF1" w14:textId="722D44C5" w:rsidR="000C0282" w:rsidRDefault="000C0282" w:rsidP="000C02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B41B33" wp14:editId="4B494405">
                  <wp:extent cx="2867168" cy="1549895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556" cy="156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282" w14:paraId="555EF15E" w14:textId="77777777" w:rsidTr="000C0282">
        <w:tc>
          <w:tcPr>
            <w:tcW w:w="704" w:type="dxa"/>
          </w:tcPr>
          <w:p w14:paraId="2BB11600" w14:textId="562466BA" w:rsidR="000C0282" w:rsidRPr="000C0282" w:rsidRDefault="000C0282" w:rsidP="000C0282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C0282"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</w:tc>
        <w:tc>
          <w:tcPr>
            <w:tcW w:w="4820" w:type="dxa"/>
          </w:tcPr>
          <w:p w14:paraId="7684F863" w14:textId="727FCB8F" w:rsidR="000C0282" w:rsidRDefault="000C0282" w:rsidP="000C02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432FF0" wp14:editId="2992D2A5">
                  <wp:extent cx="1554480" cy="1755058"/>
                  <wp:effectExtent l="0" t="0" r="762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775" cy="1770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14:paraId="6639E04E" w14:textId="4CB72B47" w:rsidR="000C0282" w:rsidRDefault="000C0282" w:rsidP="000C02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04178A" wp14:editId="74344881">
                  <wp:extent cx="1479347" cy="1809081"/>
                  <wp:effectExtent l="0" t="0" r="6985" b="127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270" cy="1838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282" w14:paraId="5822E3AF" w14:textId="77777777" w:rsidTr="000C0282">
        <w:tc>
          <w:tcPr>
            <w:tcW w:w="704" w:type="dxa"/>
          </w:tcPr>
          <w:p w14:paraId="4A67BB05" w14:textId="4D85BE58" w:rsidR="000C0282" w:rsidRPr="000C0282" w:rsidRDefault="000C0282" w:rsidP="000C0282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C0282">
              <w:rPr>
                <w:rFonts w:ascii="Times New Roman" w:hAnsi="Times New Roman" w:cs="Times New Roman"/>
                <w:noProof/>
                <w:sz w:val="28"/>
                <w:szCs w:val="28"/>
              </w:rPr>
              <w:t>3</w:t>
            </w:r>
          </w:p>
        </w:tc>
        <w:tc>
          <w:tcPr>
            <w:tcW w:w="4820" w:type="dxa"/>
          </w:tcPr>
          <w:p w14:paraId="03B009F3" w14:textId="43A5CAF4" w:rsidR="000C0282" w:rsidRDefault="000C0282" w:rsidP="000C02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F2ABF2" wp14:editId="75BB218D">
                  <wp:extent cx="1875078" cy="1805502"/>
                  <wp:effectExtent l="0" t="0" r="0" b="444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918" cy="18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14:paraId="137A5BDD" w14:textId="0CB3CFA7" w:rsidR="000C0282" w:rsidRDefault="000C0282" w:rsidP="000C02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31FA07" wp14:editId="46EBD9DA">
                  <wp:extent cx="1829925" cy="1779094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677" cy="1802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DDF8DA" w14:textId="7534FA5C" w:rsidR="0049416C" w:rsidRDefault="0035756A" w:rsidP="0035756A">
      <w:pPr>
        <w:pStyle w:val="a3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2166E43E" wp14:editId="22867832">
            <wp:simplePos x="0" y="0"/>
            <wp:positionH relativeFrom="column">
              <wp:posOffset>3400425</wp:posOffset>
            </wp:positionH>
            <wp:positionV relativeFrom="paragraph">
              <wp:posOffset>844550</wp:posOffset>
            </wp:positionV>
            <wp:extent cx="2457450" cy="859397"/>
            <wp:effectExtent l="0" t="0" r="0" b="0"/>
            <wp:wrapTight wrapText="bothSides">
              <wp:wrapPolygon edited="0">
                <wp:start x="0" y="0"/>
                <wp:lineTo x="0" y="21073"/>
                <wp:lineTo x="21433" y="21073"/>
                <wp:lineTo x="21433" y="0"/>
                <wp:lineTo x="0" y="0"/>
              </wp:wrapPolygon>
            </wp:wrapTight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59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56A">
        <w:rPr>
          <w:rFonts w:ascii="Times New Roman" w:hAnsi="Times New Roman" w:cs="Times New Roman"/>
          <w:sz w:val="28"/>
          <w:szCs w:val="28"/>
        </w:rPr>
        <w:t xml:space="preserve">В системе, изображённой на рисунке, блоки имеют пренебрежимо малые массы, нить невесомая и нерастяжимая, не лежащие на блоках участки нити горизонтальны. Массы грузов, лежащих на горизонтальной плоскости, одинаковы и равны </w:t>
      </w:r>
      <m:oMath>
        <m:r>
          <w:rPr>
            <w:rFonts w:ascii="Cambria Math" w:hAnsi="Cambria Math" w:cs="Times New Roman"/>
            <w:sz w:val="28"/>
            <w:szCs w:val="28"/>
          </w:rPr>
          <m:t>M</m:t>
        </m:r>
      </m:oMath>
      <w:r w:rsidRPr="0035756A">
        <w:rPr>
          <w:rFonts w:ascii="Times New Roman" w:hAnsi="Times New Roman" w:cs="Times New Roman"/>
          <w:sz w:val="28"/>
          <w:szCs w:val="28"/>
        </w:rPr>
        <w:t xml:space="preserve">. Нить тянут за свободный конец в горизонтальном направлении с силой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</m:oMath>
      <w:r w:rsidRPr="0035756A">
        <w:rPr>
          <w:rFonts w:ascii="Times New Roman" w:hAnsi="Times New Roman" w:cs="Times New Roman"/>
          <w:sz w:val="28"/>
          <w:szCs w:val="28"/>
        </w:rPr>
        <w:t>. С каким ускорением движется конец нити, к которому приложена эта сила? Трения нет, движение грузов считайте поступательным.</w:t>
      </w:r>
    </w:p>
    <w:p w14:paraId="0C7583E0" w14:textId="45A775E4" w:rsidR="0035756A" w:rsidRPr="0035756A" w:rsidRDefault="0035756A" w:rsidP="003575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m:oMath>
        <m:r>
          <w:rPr>
            <w:rFonts w:ascii="Cambria Math" w:hAnsi="Cambria Math" w:cs="Times New Roman"/>
            <w:sz w:val="28"/>
            <w:szCs w:val="28"/>
          </w:rPr>
          <m:t>a=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13F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den>
        </m:f>
      </m:oMath>
      <w:r w:rsidRPr="0035756A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рис. к задаче с указанием сил</w:t>
      </w:r>
    </w:p>
    <w:p w14:paraId="2047F702" w14:textId="3F6B5A0D" w:rsidR="006A708D" w:rsidRDefault="000307E6" w:rsidP="00B661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0C4A2D3F" wp14:editId="6EF875CA">
            <wp:simplePos x="0" y="0"/>
            <wp:positionH relativeFrom="margin">
              <wp:align>right</wp:align>
            </wp:positionH>
            <wp:positionV relativeFrom="paragraph">
              <wp:posOffset>948055</wp:posOffset>
            </wp:positionV>
            <wp:extent cx="1036320" cy="1288415"/>
            <wp:effectExtent l="0" t="0" r="0" b="6985"/>
            <wp:wrapTight wrapText="bothSides">
              <wp:wrapPolygon edited="0">
                <wp:start x="0" y="0"/>
                <wp:lineTo x="0" y="21398"/>
                <wp:lineTo x="21044" y="21398"/>
                <wp:lineTo x="21044" y="0"/>
                <wp:lineTo x="0" y="0"/>
              </wp:wrapPolygon>
            </wp:wrapTight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56A">
        <w:rPr>
          <w:noProof/>
          <w:lang w:eastAsia="ru-RU"/>
        </w:rPr>
        <w:drawing>
          <wp:inline distT="0" distB="0" distL="0" distR="0" wp14:anchorId="0B1E4CD2" wp14:editId="178A8CD0">
            <wp:extent cx="2310765" cy="988458"/>
            <wp:effectExtent l="0" t="0" r="0" b="254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35583" cy="99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2B7F9" w14:textId="444FAB4C" w:rsidR="0049416C" w:rsidRPr="00E04A0A" w:rsidRDefault="00B27ABD" w:rsidP="00B27ABD">
      <w:pPr>
        <w:pStyle w:val="a3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7ABD">
        <w:rPr>
          <w:rFonts w:ascii="Times New Roman" w:hAnsi="Times New Roman" w:cs="Times New Roman"/>
          <w:sz w:val="28"/>
          <w:szCs w:val="28"/>
        </w:rPr>
        <w:t xml:space="preserve">В системе, изображённой на рисунке, нить невесома и нерастяжима, блоки невесомы, трение отсутствует. Массы грузов равны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="00E04A0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B27ABD">
        <w:rPr>
          <w:rFonts w:ascii="Times New Roman" w:hAnsi="Times New Roman" w:cs="Times New Roman"/>
          <w:sz w:val="28"/>
          <w:szCs w:val="28"/>
        </w:rPr>
        <w:t xml:space="preserve">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Pr="00B27ABD">
        <w:rPr>
          <w:rFonts w:ascii="Times New Roman" w:hAnsi="Times New Roman" w:cs="Times New Roman"/>
          <w:sz w:val="28"/>
          <w:szCs w:val="28"/>
        </w:rPr>
        <w:t xml:space="preserve">. Найдите ускорение оси блока A, к которой приложена в вертикальном направлении сила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</m:oMath>
      <w:r w:rsidRPr="00B27ABD">
        <w:rPr>
          <w:rFonts w:ascii="Times New Roman" w:hAnsi="Times New Roman" w:cs="Times New Roman"/>
          <w:sz w:val="28"/>
          <w:szCs w:val="28"/>
        </w:rPr>
        <w:t>. Ускорение свободного падения равно g.</w:t>
      </w:r>
      <w:r w:rsidR="00E04A0A" w:rsidRPr="00E04A0A">
        <w:rPr>
          <w:noProof/>
        </w:rPr>
        <w:t xml:space="preserve"> </w:t>
      </w:r>
    </w:p>
    <w:p w14:paraId="2955765C" w14:textId="6806A276" w:rsidR="00E04A0A" w:rsidRPr="00E04A0A" w:rsidRDefault="00E04A0A" w:rsidP="00E04A0A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04A0A">
        <w:rPr>
          <w:rFonts w:ascii="Times New Roman" w:hAnsi="Times New Roman" w:cs="Times New Roman"/>
          <w:sz w:val="28"/>
          <w:szCs w:val="28"/>
        </w:rPr>
        <w:t xml:space="preserve">Ответ: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g-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+4m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den>
        </m:f>
        <m:r>
          <w:rPr>
            <w:rFonts w:ascii="Cambria Math" w:hAnsi="Cambria Math" w:cs="Times New Roman"/>
            <w:sz w:val="28"/>
            <w:szCs w:val="28"/>
          </w:rPr>
          <m:t>F</m:t>
        </m:r>
      </m:oMath>
      <w:r w:rsidRPr="000307E6">
        <w:rPr>
          <w:rFonts w:ascii="Times New Roman" w:eastAsiaTheme="minorEastAsia" w:hAnsi="Times New Roman" w:cs="Times New Roman"/>
          <w:sz w:val="28"/>
          <w:szCs w:val="28"/>
        </w:rPr>
        <w:t xml:space="preserve"> ,</w:t>
      </w:r>
      <w:r w:rsidRPr="00E04A0A">
        <w:rPr>
          <w:rFonts w:ascii="Times New Roman" w:eastAsiaTheme="minorEastAsia" w:hAnsi="Times New Roman" w:cs="Times New Roman"/>
          <w:sz w:val="28"/>
          <w:szCs w:val="28"/>
        </w:rPr>
        <w:t xml:space="preserve">  рис. к задаче с указанием сил</w:t>
      </w:r>
    </w:p>
    <w:p w14:paraId="464DAE97" w14:textId="77777777" w:rsidR="00E04A0A" w:rsidRPr="00E04A0A" w:rsidRDefault="00E04A0A" w:rsidP="00E04A0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3197D2" w14:textId="4CCBC709" w:rsidR="00E04A0A" w:rsidRDefault="00E04A0A" w:rsidP="00E04A0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B5A816" wp14:editId="05FE479C">
            <wp:extent cx="1990725" cy="2486025"/>
            <wp:effectExtent l="0" t="0" r="9525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9140F" w14:textId="09273FE8" w:rsidR="00C82D65" w:rsidRDefault="007B0476" w:rsidP="00A202A9">
      <w:pPr>
        <w:pStyle w:val="a3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4507E9A8" wp14:editId="7E034409">
            <wp:simplePos x="0" y="0"/>
            <wp:positionH relativeFrom="column">
              <wp:posOffset>4970145</wp:posOffset>
            </wp:positionH>
            <wp:positionV relativeFrom="paragraph">
              <wp:posOffset>1891030</wp:posOffset>
            </wp:positionV>
            <wp:extent cx="868680" cy="1756410"/>
            <wp:effectExtent l="0" t="0" r="7620" b="0"/>
            <wp:wrapTight wrapText="bothSides">
              <wp:wrapPolygon edited="0">
                <wp:start x="0" y="0"/>
                <wp:lineTo x="0" y="21319"/>
                <wp:lineTo x="21316" y="21319"/>
                <wp:lineTo x="21316" y="0"/>
                <wp:lineTo x="0" y="0"/>
              </wp:wrapPolygon>
            </wp:wrapTight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8D0"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73CA4CD1" wp14:editId="6B4C7D54">
            <wp:simplePos x="0" y="0"/>
            <wp:positionH relativeFrom="column">
              <wp:posOffset>4185285</wp:posOffset>
            </wp:positionH>
            <wp:positionV relativeFrom="paragraph">
              <wp:posOffset>508000</wp:posOffset>
            </wp:positionV>
            <wp:extent cx="1713752" cy="1394460"/>
            <wp:effectExtent l="0" t="0" r="1270" b="0"/>
            <wp:wrapTight wrapText="bothSides">
              <wp:wrapPolygon edited="0">
                <wp:start x="0" y="0"/>
                <wp:lineTo x="0" y="21246"/>
                <wp:lineTo x="21376" y="21246"/>
                <wp:lineTo x="21376" y="0"/>
                <wp:lineTo x="0" y="0"/>
              </wp:wrapPolygon>
            </wp:wrapTight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752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D65" w:rsidRPr="00C82D65">
        <w:rPr>
          <w:rFonts w:ascii="Times New Roman" w:hAnsi="Times New Roman" w:cs="Times New Roman"/>
          <w:sz w:val="28"/>
          <w:szCs w:val="28"/>
        </w:rPr>
        <w:t xml:space="preserve">В системе, изображённой на рисунке, масса груза, лежащего на шероховатой горизонтальной плоскости, равна </w:t>
      </w:r>
      <m:oMath>
        <m:r>
          <w:rPr>
            <w:rFonts w:ascii="Cambria Math" w:hAnsi="Cambria Math" w:cs="Times New Roman"/>
            <w:sz w:val="28"/>
            <w:szCs w:val="28"/>
          </w:rPr>
          <m:t>m  =  2 кг</m:t>
        </m:r>
      </m:oMath>
      <w:r w:rsidR="00C82D65" w:rsidRPr="00C82D65">
        <w:rPr>
          <w:rFonts w:ascii="Times New Roman" w:hAnsi="Times New Roman" w:cs="Times New Roman"/>
          <w:sz w:val="28"/>
          <w:szCs w:val="28"/>
        </w:rPr>
        <w:t xml:space="preserve">. При подвешивании к оси подвижного блока груза массой </w:t>
      </w:r>
      <m:oMath>
        <m:r>
          <w:rPr>
            <w:rFonts w:ascii="Cambria Math" w:hAnsi="Cambria Math" w:cs="Times New Roman"/>
            <w:sz w:val="28"/>
            <w:szCs w:val="28"/>
          </w:rPr>
          <m:t>M  =  2,5 кг</m:t>
        </m:r>
      </m:oMath>
      <w:r w:rsidR="00C82D65" w:rsidRPr="00C82D65">
        <w:rPr>
          <w:rFonts w:ascii="Times New Roman" w:hAnsi="Times New Roman" w:cs="Times New Roman"/>
          <w:sz w:val="28"/>
          <w:szCs w:val="28"/>
        </w:rPr>
        <w:t xml:space="preserve"> он движется вниз с ускорением </w:t>
      </w:r>
      <m:oMath>
        <m:r>
          <w:rPr>
            <w:rFonts w:ascii="Cambria Math" w:hAnsi="Cambria Math" w:cs="Times New Roman"/>
            <w:sz w:val="28"/>
            <w:szCs w:val="28"/>
          </w:rPr>
          <m:t>a = 2 м/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C82D65" w:rsidRPr="00C82D65">
        <w:rPr>
          <w:rFonts w:ascii="Times New Roman" w:hAnsi="Times New Roman" w:cs="Times New Roman"/>
          <w:sz w:val="28"/>
          <w:szCs w:val="28"/>
        </w:rPr>
        <w:t xml:space="preserve">. Чему равен коэффициент трения </w:t>
      </w:r>
      <m:oMath>
        <m:r>
          <w:rPr>
            <w:rFonts w:ascii="Cambria Math" w:hAnsi="Cambria Math" w:cs="Times New Roman"/>
            <w:sz w:val="28"/>
            <w:szCs w:val="28"/>
          </w:rPr>
          <m:t>μ</m:t>
        </m:r>
      </m:oMath>
      <w:r w:rsidR="00C82D65" w:rsidRPr="00C82D65">
        <w:rPr>
          <w:rFonts w:ascii="Times New Roman" w:hAnsi="Times New Roman" w:cs="Times New Roman"/>
          <w:sz w:val="28"/>
          <w:szCs w:val="28"/>
        </w:rPr>
        <w:t xml:space="preserve"> между грузом массой </w:t>
      </w:r>
      <m:oMath>
        <m:r>
          <w:rPr>
            <w:rFonts w:ascii="Cambria Math" w:hAnsi="Cambria Math" w:cs="Times New Roman"/>
            <w:sz w:val="28"/>
            <w:szCs w:val="28"/>
          </w:rPr>
          <m:t>m</m:t>
        </m:r>
      </m:oMath>
      <w:r w:rsidR="00C82D65" w:rsidRPr="00C82D65">
        <w:rPr>
          <w:rFonts w:ascii="Times New Roman" w:hAnsi="Times New Roman" w:cs="Times New Roman"/>
          <w:sz w:val="28"/>
          <w:szCs w:val="28"/>
        </w:rPr>
        <w:t xml:space="preserve"> и плоскостью? Нити невесомы и нерастяжимы, блоки невесомы, трение в осях блоков и о воздух отсутствует. Какие законы Вы используете для описания движения грузика и бруска? Обоснуйте их применение.</w:t>
      </w:r>
    </w:p>
    <w:p w14:paraId="3EF61EEA" w14:textId="4539B954" w:rsidR="00A918D0" w:rsidRDefault="00A918D0" w:rsidP="00A918D0">
      <w:pPr>
        <w:spacing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918D0">
        <w:rPr>
          <w:rFonts w:ascii="Times New Roman" w:hAnsi="Times New Roman" w:cs="Times New Roman"/>
          <w:sz w:val="28"/>
          <w:szCs w:val="28"/>
        </w:rPr>
        <w:t xml:space="preserve">Ответ: </w:t>
      </w:r>
      <m:oMath>
        <m:r>
          <w:rPr>
            <w:rFonts w:ascii="Cambria Math" w:hAnsi="Cambria Math" w:cs="Times New Roman"/>
            <w:sz w:val="28"/>
            <w:szCs w:val="28"/>
          </w:rPr>
          <m:t>μ=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2m</m:t>
            </m:r>
          </m:den>
        </m:f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g</m:t>
                </m:r>
              </m:den>
            </m:f>
          </m:e>
        </m:d>
        <m:r>
          <w:rPr>
            <w:rFonts w:ascii="Cambria Math" w:hAnsi="Cambria Math" w:cs="Times New Roman"/>
            <w:sz w:val="28"/>
            <w:szCs w:val="28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2a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=0,1</m:t>
        </m:r>
      </m:oMath>
    </w:p>
    <w:p w14:paraId="418CE38B" w14:textId="595E13B7" w:rsidR="00A918D0" w:rsidRDefault="00A918D0" w:rsidP="00F122D2">
      <w:pPr>
        <w:pStyle w:val="a3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18D0">
        <w:rPr>
          <w:rFonts w:ascii="Times New Roman" w:hAnsi="Times New Roman" w:cs="Times New Roman"/>
          <w:sz w:val="28"/>
          <w:szCs w:val="28"/>
        </w:rPr>
        <w:t xml:space="preserve">Найдите модуль ускорения </w:t>
      </w:r>
      <m:oMath>
        <m:r>
          <w:rPr>
            <w:rFonts w:ascii="Cambria Math" w:hAnsi="Cambria Math" w:cs="Times New Roman"/>
            <w:sz w:val="28"/>
            <w:szCs w:val="28"/>
          </w:rPr>
          <m:t>A</m:t>
        </m:r>
      </m:oMath>
      <w:r w:rsidRPr="00A918D0">
        <w:rPr>
          <w:rFonts w:ascii="Times New Roman" w:hAnsi="Times New Roman" w:cs="Times New Roman"/>
          <w:sz w:val="28"/>
          <w:szCs w:val="28"/>
        </w:rPr>
        <w:t xml:space="preserve"> груза массой </w:t>
      </w:r>
      <m:oMath>
        <m:r>
          <w:rPr>
            <w:rFonts w:ascii="Cambria Math" w:hAnsi="Cambria Math" w:cs="Times New Roman"/>
            <w:sz w:val="28"/>
            <w:szCs w:val="28"/>
          </w:rPr>
          <m:t>М</m:t>
        </m:r>
      </m:oMath>
      <w:r w:rsidRPr="00A918D0">
        <w:rPr>
          <w:rFonts w:ascii="Times New Roman" w:hAnsi="Times New Roman" w:cs="Times New Roman"/>
          <w:sz w:val="28"/>
          <w:szCs w:val="28"/>
        </w:rPr>
        <w:t xml:space="preserve"> в системе, изображённой на рисунке. Трения нет, блоки невесомы, нити лёгкие и нерастяжимые, их участки, не лежащие на блоках, вертикальны, масса второго груза </w:t>
      </w:r>
      <m:oMath>
        <m:r>
          <w:rPr>
            <w:rFonts w:ascii="Cambria Math" w:hAnsi="Cambria Math" w:cs="Times New Roman"/>
            <w:sz w:val="28"/>
            <w:szCs w:val="28"/>
          </w:rPr>
          <m:t>m</m:t>
        </m:r>
      </m:oMath>
      <w:r w:rsidRPr="00A918D0">
        <w:rPr>
          <w:rFonts w:ascii="Times New Roman" w:hAnsi="Times New Roman" w:cs="Times New Roman"/>
          <w:sz w:val="28"/>
          <w:szCs w:val="28"/>
        </w:rPr>
        <w:t xml:space="preserve">, ускорение свободного </w:t>
      </w:r>
      <w:r w:rsidRPr="00A918D0">
        <w:rPr>
          <w:rFonts w:ascii="Times New Roman" w:hAnsi="Times New Roman" w:cs="Times New Roman"/>
          <w:sz w:val="28"/>
          <w:szCs w:val="28"/>
        </w:rPr>
        <w:lastRenderedPageBreak/>
        <w:t>падения равно g. Какие законы Вы использовали для описания движения тел и блоков? Обоснуйте их применимость к данному случаю.</w:t>
      </w:r>
    </w:p>
    <w:p w14:paraId="2770A46B" w14:textId="30B3BD3C" w:rsidR="002A3BA1" w:rsidRPr="002A3BA1" w:rsidRDefault="002A3BA1" w:rsidP="002A3BA1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A3BA1">
        <w:rPr>
          <w:rFonts w:ascii="Times New Roman" w:hAnsi="Times New Roman" w:cs="Times New Roman"/>
          <w:sz w:val="28"/>
          <w:szCs w:val="28"/>
        </w:rPr>
        <w:t xml:space="preserve">Ответ: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4M-m</m:t>
                </m:r>
              </m:e>
            </m:d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16M+m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g</m:t>
        </m:r>
      </m:oMath>
      <w:r w:rsidRPr="002A3BA1">
        <w:rPr>
          <w:rFonts w:ascii="Times New Roman" w:eastAsiaTheme="minorEastAsia" w:hAnsi="Times New Roman" w:cs="Times New Roman"/>
          <w:sz w:val="28"/>
          <w:szCs w:val="28"/>
        </w:rPr>
        <w:t xml:space="preserve"> ,  рис. к задаче с указанием сил</w:t>
      </w:r>
    </w:p>
    <w:p w14:paraId="6B2FCD0A" w14:textId="73528F64" w:rsidR="00A918D0" w:rsidRPr="00A918D0" w:rsidRDefault="00A918D0" w:rsidP="00A918D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8D0">
        <w:rPr>
          <w:noProof/>
        </w:rPr>
        <w:t xml:space="preserve"> </w:t>
      </w:r>
      <w:r w:rsidR="00F8250A">
        <w:rPr>
          <w:noProof/>
          <w:lang w:eastAsia="ru-RU"/>
        </w:rPr>
        <w:drawing>
          <wp:inline distT="0" distB="0" distL="0" distR="0" wp14:anchorId="4153DB4D" wp14:editId="75B5A89F">
            <wp:extent cx="1386840" cy="2106293"/>
            <wp:effectExtent l="0" t="0" r="3810" b="889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27711" cy="216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6C7A8" w14:textId="0518963D" w:rsidR="00C82D65" w:rsidRDefault="00730155" w:rsidP="00C82D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14:paraId="00347F17" w14:textId="6471C049" w:rsidR="00BC6121" w:rsidRDefault="00BC6121" w:rsidP="00BC6121">
      <w:pPr>
        <w:pStyle w:val="a3"/>
        <w:numPr>
          <w:ilvl w:val="0"/>
          <w:numId w:val="7"/>
        </w:numPr>
        <w:shd w:val="clear" w:color="auto" w:fill="FFFFFF"/>
        <w:spacing w:line="300" w:lineRule="atLeast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730155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Демидова М.Ю.</w:t>
      </w:r>
      <w:r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, </w:t>
      </w:r>
      <w:r w:rsidRPr="00730155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Грибов В.А. МЕТОДИЧЕСКИЕ РЕКОМЕНДАЦИИ для учителей, подготовленные на основе анализа типичных ошибок участников ЕГЭ 2023 года по ФИЗИКЕ</w:t>
      </w:r>
      <w:r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/</w:t>
      </w:r>
      <w:r w:rsidRPr="00730155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М.Ю. Демидова, В.А. Грибов</w:t>
      </w:r>
      <w:r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. –Москва, 2023. – Режим доступа: </w:t>
      </w:r>
      <w:hyperlink r:id="rId35" w:history="1">
        <w:r w:rsidRPr="00335E9A">
          <w:rPr>
            <w:rStyle w:val="a8"/>
            <w:rFonts w:ascii="Times New Roman" w:hAnsi="Times New Roman" w:cs="Times New Roman"/>
            <w:sz w:val="28"/>
            <w:szCs w:val="28"/>
          </w:rPr>
          <w:t>https://fipi.ru/ege/analiticheskie-i-metodicheskie-materialy</w:t>
        </w:r>
      </w:hyperlink>
    </w:p>
    <w:p w14:paraId="1B4867FF" w14:textId="14823662" w:rsidR="00730155" w:rsidRPr="00730155" w:rsidRDefault="007B0476" w:rsidP="00730155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6" w:history="1">
        <w:r w:rsidR="00730155" w:rsidRPr="00335E9A">
          <w:rPr>
            <w:rStyle w:val="a8"/>
            <w:rFonts w:ascii="Times New Roman" w:hAnsi="Times New Roman" w:cs="Times New Roman"/>
            <w:sz w:val="28"/>
            <w:szCs w:val="28"/>
          </w:rPr>
          <w:t>http://www.fizika-online.ru/-</w:t>
        </w:r>
      </w:hyperlink>
      <w:r w:rsidR="00730155">
        <w:rPr>
          <w:rFonts w:ascii="Times New Roman" w:hAnsi="Times New Roman" w:cs="Times New Roman"/>
          <w:sz w:val="28"/>
          <w:szCs w:val="28"/>
        </w:rPr>
        <w:t xml:space="preserve"> </w:t>
      </w:r>
      <w:hyperlink r:id="rId37" w:tooltip="Физика-онлайн" w:history="1">
        <w:r w:rsidR="00730155" w:rsidRPr="00730155">
          <w:rPr>
            <w:rFonts w:ascii="Times New Roman" w:hAnsi="Times New Roman" w:cs="Times New Roman"/>
            <w:sz w:val="28"/>
            <w:szCs w:val="28"/>
          </w:rPr>
          <w:t>Физика-онлайн</w:t>
        </w:r>
      </w:hyperlink>
      <w:r w:rsidR="00730155">
        <w:rPr>
          <w:rFonts w:ascii="Times New Roman" w:hAnsi="Times New Roman" w:cs="Times New Roman"/>
          <w:sz w:val="28"/>
          <w:szCs w:val="28"/>
        </w:rPr>
        <w:t>/</w:t>
      </w:r>
      <w:r w:rsidR="00730155" w:rsidRPr="00730155">
        <w:rPr>
          <w:rFonts w:ascii="Times New Roman" w:hAnsi="Times New Roman" w:cs="Times New Roman"/>
          <w:sz w:val="28"/>
          <w:szCs w:val="28"/>
        </w:rPr>
        <w:t>Сайт учителя физики Потапенко Павла Сергеевича</w:t>
      </w:r>
    </w:p>
    <w:p w14:paraId="1FEE6276" w14:textId="4E3E66AB" w:rsidR="00730155" w:rsidRDefault="00730155" w:rsidP="001F43B5">
      <w:pPr>
        <w:pStyle w:val="a3"/>
        <w:numPr>
          <w:ilvl w:val="0"/>
          <w:numId w:val="7"/>
        </w:numPr>
        <w:shd w:val="clear" w:color="auto" w:fill="FFFFFF"/>
        <w:spacing w:line="300" w:lineRule="atLeast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proofErr w:type="gramStart"/>
      <w:r w:rsidRPr="00730155">
        <w:rPr>
          <w:rStyle w:val="a8"/>
          <w:rFonts w:ascii="Times New Roman" w:hAnsi="Times New Roman" w:cs="Times New Roman"/>
          <w:sz w:val="28"/>
          <w:szCs w:val="28"/>
        </w:rPr>
        <w:t xml:space="preserve">https://phys-ege.sdamgia.ru/?redir=1  </w:t>
      </w:r>
      <w:r w:rsidRPr="00730155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–</w:t>
      </w:r>
      <w:proofErr w:type="gramEnd"/>
      <w:r w:rsidRPr="00730155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Образовательный портал для подготовки к экзаменам/</w:t>
      </w:r>
      <w:r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Сдам ГИА/ Решу ЕГЭ/ </w:t>
      </w:r>
      <w:r w:rsidRPr="00730155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Физика</w:t>
      </w:r>
    </w:p>
    <w:p w14:paraId="409F7977" w14:textId="6AAFB37F" w:rsidR="000307E6" w:rsidRPr="00730155" w:rsidRDefault="00EC3DD8" w:rsidP="00730155">
      <w:pPr>
        <w:spacing w:line="240" w:lineRule="auto"/>
        <w:ind w:left="360"/>
        <w:jc w:val="both"/>
        <w:rPr>
          <w:rStyle w:val="a8"/>
        </w:rPr>
      </w:pPr>
      <w:r w:rsidRPr="00730155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sectPr w:rsidR="000307E6" w:rsidRPr="007301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JournalC">
    <w:altName w:val="Cambria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D5E1D"/>
    <w:multiLevelType w:val="hybridMultilevel"/>
    <w:tmpl w:val="F2C4E362"/>
    <w:lvl w:ilvl="0" w:tplc="18561CF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F414140"/>
    <w:multiLevelType w:val="hybridMultilevel"/>
    <w:tmpl w:val="721C0D52"/>
    <w:lvl w:ilvl="0" w:tplc="53B0E61C">
      <w:start w:val="1"/>
      <w:numFmt w:val="decimal"/>
      <w:lvlText w:val="%1)"/>
      <w:lvlJc w:val="left"/>
      <w:pPr>
        <w:ind w:left="927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37DD4D95"/>
    <w:multiLevelType w:val="hybridMultilevel"/>
    <w:tmpl w:val="A53C7E36"/>
    <w:lvl w:ilvl="0" w:tplc="25908C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44F063CB"/>
    <w:multiLevelType w:val="hybridMultilevel"/>
    <w:tmpl w:val="57780EBA"/>
    <w:lvl w:ilvl="0" w:tplc="B014602E">
      <w:start w:val="1"/>
      <w:numFmt w:val="decimal"/>
      <w:lvlText w:val="%1."/>
      <w:lvlJc w:val="left"/>
      <w:pPr>
        <w:ind w:left="927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48022BCC"/>
    <w:multiLevelType w:val="hybridMultilevel"/>
    <w:tmpl w:val="31084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95304E"/>
    <w:multiLevelType w:val="hybridMultilevel"/>
    <w:tmpl w:val="DEF26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A4080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5187"/>
    <w:rsid w:val="00002D51"/>
    <w:rsid w:val="00015602"/>
    <w:rsid w:val="000274C2"/>
    <w:rsid w:val="000278D2"/>
    <w:rsid w:val="000307E6"/>
    <w:rsid w:val="0005548C"/>
    <w:rsid w:val="000648B9"/>
    <w:rsid w:val="00086F7B"/>
    <w:rsid w:val="00093D62"/>
    <w:rsid w:val="000B41F5"/>
    <w:rsid w:val="000C0282"/>
    <w:rsid w:val="000C7A88"/>
    <w:rsid w:val="000D5340"/>
    <w:rsid w:val="0013117F"/>
    <w:rsid w:val="00155495"/>
    <w:rsid w:val="00156C69"/>
    <w:rsid w:val="001B2746"/>
    <w:rsid w:val="001C5A99"/>
    <w:rsid w:val="001F4E07"/>
    <w:rsid w:val="00211F43"/>
    <w:rsid w:val="00246552"/>
    <w:rsid w:val="00270B9C"/>
    <w:rsid w:val="002A3BA1"/>
    <w:rsid w:val="002B78E2"/>
    <w:rsid w:val="002D51E8"/>
    <w:rsid w:val="002E5213"/>
    <w:rsid w:val="002E6CE3"/>
    <w:rsid w:val="002F1B98"/>
    <w:rsid w:val="00304CB1"/>
    <w:rsid w:val="00305733"/>
    <w:rsid w:val="003147F2"/>
    <w:rsid w:val="00344E69"/>
    <w:rsid w:val="0035756A"/>
    <w:rsid w:val="003663CB"/>
    <w:rsid w:val="003A7513"/>
    <w:rsid w:val="003D5525"/>
    <w:rsid w:val="003E3CE0"/>
    <w:rsid w:val="003F2DE3"/>
    <w:rsid w:val="003F5187"/>
    <w:rsid w:val="003F7D87"/>
    <w:rsid w:val="004049CE"/>
    <w:rsid w:val="00426DA7"/>
    <w:rsid w:val="004320EA"/>
    <w:rsid w:val="0049416C"/>
    <w:rsid w:val="004A65A1"/>
    <w:rsid w:val="004B2CF2"/>
    <w:rsid w:val="004C433E"/>
    <w:rsid w:val="004D603D"/>
    <w:rsid w:val="00544D65"/>
    <w:rsid w:val="00554E05"/>
    <w:rsid w:val="00574884"/>
    <w:rsid w:val="005B39F5"/>
    <w:rsid w:val="005C0C10"/>
    <w:rsid w:val="005C26D7"/>
    <w:rsid w:val="00662815"/>
    <w:rsid w:val="00676198"/>
    <w:rsid w:val="006A708D"/>
    <w:rsid w:val="006D371D"/>
    <w:rsid w:val="00716C78"/>
    <w:rsid w:val="00730155"/>
    <w:rsid w:val="00731D44"/>
    <w:rsid w:val="0078110C"/>
    <w:rsid w:val="00790145"/>
    <w:rsid w:val="007B0476"/>
    <w:rsid w:val="007D5575"/>
    <w:rsid w:val="007D5673"/>
    <w:rsid w:val="007E0126"/>
    <w:rsid w:val="00811EC1"/>
    <w:rsid w:val="00825859"/>
    <w:rsid w:val="008332DA"/>
    <w:rsid w:val="00890AB1"/>
    <w:rsid w:val="00895675"/>
    <w:rsid w:val="00895D45"/>
    <w:rsid w:val="00896C05"/>
    <w:rsid w:val="008B1F53"/>
    <w:rsid w:val="008F427E"/>
    <w:rsid w:val="00906ED3"/>
    <w:rsid w:val="0091125C"/>
    <w:rsid w:val="00934E44"/>
    <w:rsid w:val="0094643C"/>
    <w:rsid w:val="00952FA3"/>
    <w:rsid w:val="00967188"/>
    <w:rsid w:val="009F47EE"/>
    <w:rsid w:val="00A60378"/>
    <w:rsid w:val="00A72F4D"/>
    <w:rsid w:val="00A740CA"/>
    <w:rsid w:val="00A81A88"/>
    <w:rsid w:val="00A918D0"/>
    <w:rsid w:val="00AA5C25"/>
    <w:rsid w:val="00AC1682"/>
    <w:rsid w:val="00AE1D08"/>
    <w:rsid w:val="00AF10BF"/>
    <w:rsid w:val="00B05F0D"/>
    <w:rsid w:val="00B25B46"/>
    <w:rsid w:val="00B27ABD"/>
    <w:rsid w:val="00B316EB"/>
    <w:rsid w:val="00B359A2"/>
    <w:rsid w:val="00B418A7"/>
    <w:rsid w:val="00B6404B"/>
    <w:rsid w:val="00B66110"/>
    <w:rsid w:val="00B66B29"/>
    <w:rsid w:val="00B95034"/>
    <w:rsid w:val="00BC6121"/>
    <w:rsid w:val="00BE5BBD"/>
    <w:rsid w:val="00BF7CF0"/>
    <w:rsid w:val="00C07822"/>
    <w:rsid w:val="00C11E78"/>
    <w:rsid w:val="00C52479"/>
    <w:rsid w:val="00C82D65"/>
    <w:rsid w:val="00CE128A"/>
    <w:rsid w:val="00CF4FA0"/>
    <w:rsid w:val="00D01712"/>
    <w:rsid w:val="00D23EF5"/>
    <w:rsid w:val="00D300DE"/>
    <w:rsid w:val="00D50186"/>
    <w:rsid w:val="00D51A82"/>
    <w:rsid w:val="00D95B1E"/>
    <w:rsid w:val="00D96B53"/>
    <w:rsid w:val="00DC1304"/>
    <w:rsid w:val="00DE7788"/>
    <w:rsid w:val="00DF350C"/>
    <w:rsid w:val="00DF4F26"/>
    <w:rsid w:val="00E04A0A"/>
    <w:rsid w:val="00E17505"/>
    <w:rsid w:val="00E20CA6"/>
    <w:rsid w:val="00E24FC1"/>
    <w:rsid w:val="00E52FE3"/>
    <w:rsid w:val="00E66D34"/>
    <w:rsid w:val="00EA0573"/>
    <w:rsid w:val="00EC3DD8"/>
    <w:rsid w:val="00EE1CA0"/>
    <w:rsid w:val="00EE74C3"/>
    <w:rsid w:val="00F418AC"/>
    <w:rsid w:val="00F42965"/>
    <w:rsid w:val="00F8250A"/>
    <w:rsid w:val="00F901AC"/>
    <w:rsid w:val="00FA0BCA"/>
    <w:rsid w:val="00FD22FA"/>
    <w:rsid w:val="00FE0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EC0CF"/>
  <w15:docId w15:val="{A9DB3718-2AA8-49E3-BBC5-5D3B8860E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11F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465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246552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246552"/>
    <w:rPr>
      <w:color w:val="808080"/>
    </w:rPr>
  </w:style>
  <w:style w:type="table" w:styleId="a5">
    <w:name w:val="Table Grid"/>
    <w:basedOn w:val="a1"/>
    <w:uiPriority w:val="39"/>
    <w:rsid w:val="00895D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15">
    <w:name w:val="A15"/>
    <w:uiPriority w:val="99"/>
    <w:rsid w:val="002E5213"/>
    <w:rPr>
      <w:rFonts w:cs="JournalC"/>
      <w:color w:val="000000"/>
      <w:sz w:val="20"/>
      <w:szCs w:val="20"/>
    </w:rPr>
  </w:style>
  <w:style w:type="paragraph" w:customStyle="1" w:styleId="Pa35">
    <w:name w:val="Pa35"/>
    <w:basedOn w:val="Default"/>
    <w:next w:val="Default"/>
    <w:uiPriority w:val="99"/>
    <w:rsid w:val="006D371D"/>
    <w:pPr>
      <w:spacing w:line="221" w:lineRule="atLeast"/>
    </w:pPr>
    <w:rPr>
      <w:rFonts w:ascii="JournalC" w:hAnsi="JournalC" w:cstheme="minorBidi"/>
      <w:color w:val="auto"/>
    </w:rPr>
  </w:style>
  <w:style w:type="character" w:customStyle="1" w:styleId="10">
    <w:name w:val="Заголовок 1 Знак"/>
    <w:basedOn w:val="a0"/>
    <w:link w:val="1"/>
    <w:uiPriority w:val="9"/>
    <w:rsid w:val="00211F4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semiHidden/>
    <w:unhideWhenUsed/>
    <w:rsid w:val="00211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11F43"/>
    <w:rPr>
      <w:b/>
      <w:bCs/>
    </w:rPr>
  </w:style>
  <w:style w:type="character" w:styleId="a8">
    <w:name w:val="Hyperlink"/>
    <w:basedOn w:val="a0"/>
    <w:uiPriority w:val="99"/>
    <w:unhideWhenUsed/>
    <w:rsid w:val="00E52FE3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E52FE3"/>
    <w:rPr>
      <w:color w:val="605E5C"/>
      <w:shd w:val="clear" w:color="auto" w:fill="E1DFDD"/>
    </w:rPr>
  </w:style>
  <w:style w:type="paragraph" w:customStyle="1" w:styleId="leftmargin">
    <w:name w:val="left_margin"/>
    <w:basedOn w:val="a"/>
    <w:rsid w:val="006A7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86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86F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5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3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1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0500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1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24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65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5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8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2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yperlink" Target="http://www.fizika-online.ru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http://www.fizika-online.ru/-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yperlink" Target="https://fipi.ru/ege/analiticheskie-i-metodicheskie-materialy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</TotalTime>
  <Pages>14</Pages>
  <Words>2972</Words>
  <Characters>16947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Yakimova</dc:creator>
  <cp:keywords/>
  <dc:description/>
  <cp:lastModifiedBy>Администратор</cp:lastModifiedBy>
  <cp:revision>55</cp:revision>
  <dcterms:created xsi:type="dcterms:W3CDTF">2023-11-25T07:46:00Z</dcterms:created>
  <dcterms:modified xsi:type="dcterms:W3CDTF">2023-12-27T10:56:00Z</dcterms:modified>
</cp:coreProperties>
</file>