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264" w:rsidRPr="003631AD" w:rsidRDefault="00F75264" w:rsidP="00F752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631AD">
        <w:rPr>
          <w:rFonts w:ascii="Times New Roman" w:hAnsi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F75264" w:rsidRPr="003631AD" w:rsidRDefault="00F75264" w:rsidP="00F752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75264" w:rsidRPr="003631AD" w:rsidRDefault="00F75264" w:rsidP="00F75264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F75264" w:rsidRPr="002A7DF5" w:rsidRDefault="00F75264" w:rsidP="00F7526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F75264" w:rsidRPr="002A7DF5" w:rsidRDefault="00F75264" w:rsidP="00F7526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F75264" w:rsidRPr="002A7DF5" w:rsidRDefault="00F75264" w:rsidP="00F7526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по </w:t>
      </w:r>
      <w:r>
        <w:rPr>
          <w:rFonts w:ascii="Times New Roman" w:hAnsi="Times New Roman"/>
          <w:bCs/>
          <w:sz w:val="28"/>
          <w:szCs w:val="28"/>
        </w:rPr>
        <w:t>предметной области «Математика и информатика»</w:t>
      </w:r>
    </w:p>
    <w:p w:rsidR="00F75264" w:rsidRPr="002A7DF5" w:rsidRDefault="00F75264" w:rsidP="00F7526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F75264" w:rsidRPr="002A7DF5" w:rsidRDefault="00F75264" w:rsidP="00F7526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 (Протокол № </w:t>
      </w:r>
      <w:r>
        <w:rPr>
          <w:rFonts w:ascii="Times New Roman" w:hAnsi="Times New Roman"/>
          <w:bCs/>
          <w:sz w:val="28"/>
          <w:szCs w:val="28"/>
        </w:rPr>
        <w:t xml:space="preserve">4 </w:t>
      </w:r>
      <w:r w:rsidRPr="002A7DF5">
        <w:rPr>
          <w:rFonts w:ascii="Times New Roman" w:hAnsi="Times New Roman"/>
          <w:bCs/>
          <w:sz w:val="28"/>
          <w:szCs w:val="28"/>
        </w:rPr>
        <w:t>от</w:t>
      </w:r>
      <w:r>
        <w:rPr>
          <w:rFonts w:ascii="Times New Roman" w:hAnsi="Times New Roman"/>
          <w:bCs/>
          <w:sz w:val="28"/>
          <w:szCs w:val="28"/>
        </w:rPr>
        <w:t xml:space="preserve"> 29.05</w:t>
      </w:r>
      <w:r w:rsidRPr="002A7DF5">
        <w:rPr>
          <w:rFonts w:ascii="Times New Roman" w:hAnsi="Times New Roman"/>
          <w:bCs/>
          <w:sz w:val="28"/>
          <w:szCs w:val="28"/>
        </w:rPr>
        <w:t>.202</w:t>
      </w:r>
      <w:r>
        <w:rPr>
          <w:rFonts w:ascii="Times New Roman" w:hAnsi="Times New Roman"/>
          <w:bCs/>
          <w:sz w:val="28"/>
          <w:szCs w:val="28"/>
        </w:rPr>
        <w:t>4</w:t>
      </w:r>
      <w:r w:rsidRPr="002A7DF5">
        <w:rPr>
          <w:rFonts w:ascii="Times New Roman" w:hAnsi="Times New Roman"/>
          <w:bCs/>
          <w:sz w:val="28"/>
          <w:szCs w:val="28"/>
        </w:rPr>
        <w:t>)</w:t>
      </w:r>
    </w:p>
    <w:p w:rsidR="00F75264" w:rsidRDefault="00F75264" w:rsidP="00F75264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75264" w:rsidRPr="002A7DF5" w:rsidRDefault="00F75264" w:rsidP="00F7526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5264" w:rsidRDefault="00F75264" w:rsidP="00F75264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D36E3">
        <w:rPr>
          <w:rFonts w:ascii="Times New Roman" w:eastAsia="Times New Roman" w:hAnsi="Times New Roman"/>
          <w:b/>
          <w:sz w:val="32"/>
          <w:szCs w:val="32"/>
          <w:lang w:eastAsia="ru-RU"/>
        </w:rPr>
        <w:t>Методическая разработка</w:t>
      </w:r>
    </w:p>
    <w:p w:rsidR="00F75264" w:rsidRDefault="00F75264" w:rsidP="00F752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526">
        <w:rPr>
          <w:rFonts w:ascii="Times New Roman" w:hAnsi="Times New Roman" w:cs="Times New Roman"/>
          <w:b/>
          <w:sz w:val="28"/>
          <w:szCs w:val="28"/>
        </w:rPr>
        <w:t xml:space="preserve">«Работа с предметной детализацией </w:t>
      </w:r>
      <w:r>
        <w:rPr>
          <w:rFonts w:ascii="Times New Roman" w:hAnsi="Times New Roman" w:cs="Times New Roman"/>
          <w:b/>
          <w:sz w:val="28"/>
          <w:szCs w:val="28"/>
        </w:rPr>
        <w:t xml:space="preserve">эпизода </w:t>
      </w:r>
      <w:r w:rsidRPr="00031526">
        <w:rPr>
          <w:rFonts w:ascii="Times New Roman" w:hAnsi="Times New Roman" w:cs="Times New Roman"/>
          <w:b/>
          <w:sz w:val="28"/>
          <w:szCs w:val="28"/>
        </w:rPr>
        <w:t xml:space="preserve">художественного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произведения </w:t>
      </w:r>
      <w:r w:rsidRPr="00031526">
        <w:rPr>
          <w:rFonts w:ascii="Times New Roman" w:hAnsi="Times New Roman" w:cs="Times New Roman"/>
          <w:b/>
          <w:sz w:val="28"/>
          <w:szCs w:val="28"/>
        </w:rPr>
        <w:t xml:space="preserve">на уроках литературы в 5-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31526">
        <w:rPr>
          <w:rFonts w:ascii="Times New Roman" w:hAnsi="Times New Roman" w:cs="Times New Roman"/>
          <w:b/>
          <w:sz w:val="28"/>
          <w:szCs w:val="28"/>
        </w:rPr>
        <w:t xml:space="preserve"> классах в условиях реализации рабочей программы по литературе ООО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5264" w:rsidRPr="002A7DF5" w:rsidRDefault="00F75264" w:rsidP="00F7526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:rsidR="00F75264" w:rsidRPr="002A7DF5" w:rsidRDefault="00F75264" w:rsidP="00F7526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75264" w:rsidRDefault="00F75264" w:rsidP="00F75264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75264" w:rsidRDefault="00F75264" w:rsidP="00F75264">
      <w:pPr>
        <w:spacing w:after="0" w:line="360" w:lineRule="auto"/>
        <w:ind w:left="495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Автор: </w:t>
      </w:r>
    </w:p>
    <w:p w:rsidR="00F75264" w:rsidRPr="005D36E3" w:rsidRDefault="00F75264" w:rsidP="00F75264">
      <w:pPr>
        <w:spacing w:after="0" w:line="360" w:lineRule="auto"/>
        <w:ind w:left="4956"/>
        <w:jc w:val="both"/>
        <w:rPr>
          <w:rFonts w:ascii="Times New Roman" w:eastAsia="SimSun" w:hAnsi="Times New Roman"/>
          <w:b/>
          <w:sz w:val="28"/>
          <w:szCs w:val="28"/>
          <w:lang w:eastAsia="zh-CN"/>
        </w:rPr>
      </w:pPr>
      <w:proofErr w:type="spellStart"/>
      <w:proofErr w:type="gramStart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Мовнар</w:t>
      </w:r>
      <w:proofErr w:type="spellEnd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И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рина</w:t>
      </w:r>
      <w:proofErr w:type="gramEnd"/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В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алентиновна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,</w:t>
      </w:r>
    </w:p>
    <w:p w:rsidR="00F75264" w:rsidRDefault="00F75264" w:rsidP="00F75264">
      <w:pPr>
        <w:spacing w:after="0" w:line="360" w:lineRule="auto"/>
        <w:ind w:left="495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</w:t>
      </w:r>
    </w:p>
    <w:p w:rsidR="00F75264" w:rsidRDefault="00F75264" w:rsidP="00F75264">
      <w:pPr>
        <w:spacing w:after="0" w:line="360" w:lineRule="auto"/>
        <w:ind w:left="4956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F75264" w:rsidRDefault="00F75264" w:rsidP="00F75264">
      <w:pPr>
        <w:spacing w:after="0" w:line="360" w:lineRule="auto"/>
        <w:ind w:left="4956"/>
        <w:jc w:val="both"/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                                                               </w:t>
      </w:r>
    </w:p>
    <w:p w:rsidR="00F75264" w:rsidRDefault="00F75264" w:rsidP="00F75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DA6">
        <w:rPr>
          <w:rFonts w:ascii="Times New Roman" w:hAnsi="Times New Roman" w:cs="Times New Roman"/>
          <w:b/>
          <w:sz w:val="28"/>
          <w:szCs w:val="28"/>
        </w:rPr>
        <w:t>2024</w:t>
      </w:r>
    </w:p>
    <w:p w:rsidR="00F75264" w:rsidRPr="00E52DA6" w:rsidRDefault="00F75264" w:rsidP="00F75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D33DC" w:rsidRPr="00ED33DC" w:rsidRDefault="00ED33DC" w:rsidP="00ED33DC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D33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ED33DC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ED33DC" w:rsidRPr="00ED33DC" w:rsidRDefault="00ED33DC" w:rsidP="00ED33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      Методическая разработка адресована учителям русского языка и литературы и построена на основе анализа типичных ошибок обучающихся в выполнении развернутых заданий ГИА по русскому языку и литературе. Актуальность методической разработки обусловлена необходимостью качественной реализации Федеральной рабочей программы основного общего образования в части достижения личностных, метапредметных и предметных результатов. Овладение </w:t>
      </w:r>
      <w:r w:rsidR="00E84D0E">
        <w:rPr>
          <w:rFonts w:ascii="Times New Roman" w:eastAsia="Calibri" w:hAnsi="Times New Roman" w:cs="Times New Roman"/>
          <w:sz w:val="28"/>
          <w:szCs w:val="28"/>
        </w:rPr>
        <w:t xml:space="preserve">навыками анализа эпизода художественного произведения </w:t>
      </w:r>
      <w:r w:rsidRPr="00ED33DC">
        <w:rPr>
          <w:rFonts w:ascii="Times New Roman" w:eastAsia="Calibri" w:hAnsi="Times New Roman" w:cs="Times New Roman"/>
          <w:sz w:val="28"/>
          <w:szCs w:val="28"/>
        </w:rPr>
        <w:t>является одним из ключевых умений, представленных в ФРП. Система учебных заданий, представленная в методической разработке, формирует важные качества квалифицированного читателя: воспринимать, анализировать и интерпретировать</w:t>
      </w:r>
      <w:r w:rsidR="00E84D0E">
        <w:rPr>
          <w:rFonts w:ascii="Times New Roman" w:eastAsia="Calibri" w:hAnsi="Times New Roman" w:cs="Times New Roman"/>
          <w:sz w:val="28"/>
          <w:szCs w:val="28"/>
        </w:rPr>
        <w:t xml:space="preserve"> произведение</w:t>
      </w:r>
      <w:r w:rsidRPr="00ED33DC">
        <w:rPr>
          <w:rFonts w:ascii="Times New Roman" w:eastAsia="Calibri" w:hAnsi="Times New Roman" w:cs="Times New Roman"/>
          <w:sz w:val="28"/>
          <w:szCs w:val="28"/>
        </w:rPr>
        <w:t>. Еще одним важным элементом литературной подготовки обучающихся является умение</w:t>
      </w:r>
      <w:r w:rsidR="00E84D0E">
        <w:rPr>
          <w:rFonts w:ascii="Times New Roman" w:eastAsia="Calibri" w:hAnsi="Times New Roman" w:cs="Times New Roman"/>
          <w:sz w:val="28"/>
          <w:szCs w:val="28"/>
        </w:rPr>
        <w:t xml:space="preserve"> давать краткий ответ на вопрос на основе анализа эпизода произведения.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Предложенные учебные задания учат работать с предметными деталями</w:t>
      </w:r>
      <w:r w:rsidR="00E84D0E">
        <w:rPr>
          <w:rFonts w:ascii="Times New Roman" w:eastAsia="Calibri" w:hAnsi="Times New Roman" w:cs="Times New Roman"/>
          <w:sz w:val="28"/>
          <w:szCs w:val="28"/>
        </w:rPr>
        <w:t xml:space="preserve"> эпизода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. Системная работа над </w:t>
      </w:r>
      <w:r w:rsidR="00E84D0E">
        <w:rPr>
          <w:rFonts w:ascii="Times New Roman" w:eastAsia="Calibri" w:hAnsi="Times New Roman" w:cs="Times New Roman"/>
          <w:sz w:val="28"/>
          <w:szCs w:val="28"/>
        </w:rPr>
        <w:t xml:space="preserve">обучением краткому ответу на вопрос </w:t>
      </w:r>
      <w:r w:rsidRPr="00ED33DC">
        <w:rPr>
          <w:rFonts w:ascii="Times New Roman" w:eastAsia="Calibri" w:hAnsi="Times New Roman" w:cs="Times New Roman"/>
          <w:sz w:val="28"/>
          <w:szCs w:val="28"/>
        </w:rPr>
        <w:t>формирует умения, проверяемые на ОГЭ и ЕГЭ по литературе: умение понимать предложенный фрагмент текста и привлекать его для аргументации;</w:t>
      </w:r>
      <w:r w:rsidRPr="00ED33DC">
        <w:rPr>
          <w:rFonts w:ascii="Calibri" w:eastAsia="Calibri" w:hAnsi="Calibri" w:cs="Times New Roman"/>
        </w:rPr>
        <w:t xml:space="preserve"> </w:t>
      </w:r>
      <w:r w:rsidR="0029451D" w:rsidRPr="0029451D">
        <w:rPr>
          <w:rFonts w:ascii="Times New Roman" w:eastAsia="Calibri" w:hAnsi="Times New Roman" w:cs="Times New Roman"/>
          <w:sz w:val="28"/>
          <w:szCs w:val="28"/>
        </w:rPr>
        <w:t>умение находить другой фрагмент текста и привлекать его для аргументации</w:t>
      </w:r>
      <w:r w:rsidR="0029451D">
        <w:rPr>
          <w:rFonts w:ascii="Calibri" w:eastAsia="Calibri" w:hAnsi="Calibri" w:cs="Times New Roman"/>
        </w:rPr>
        <w:t xml:space="preserve"> 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в заданном направлении анализа.  Кроме того, работа с </w:t>
      </w:r>
      <w:r w:rsidR="0029451D">
        <w:rPr>
          <w:rFonts w:ascii="Times New Roman" w:eastAsia="Calibri" w:hAnsi="Times New Roman" w:cs="Times New Roman"/>
          <w:sz w:val="28"/>
          <w:szCs w:val="28"/>
        </w:rPr>
        <w:t xml:space="preserve">предметными деталями </w:t>
      </w:r>
      <w:proofErr w:type="gramStart"/>
      <w:r w:rsidR="0029451D">
        <w:rPr>
          <w:rFonts w:ascii="Times New Roman" w:eastAsia="Calibri" w:hAnsi="Times New Roman" w:cs="Times New Roman"/>
          <w:sz w:val="28"/>
          <w:szCs w:val="28"/>
        </w:rPr>
        <w:t xml:space="preserve">эпизода 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художественн</w:t>
      </w:r>
      <w:r w:rsidR="0029451D">
        <w:rPr>
          <w:rFonts w:ascii="Times New Roman" w:eastAsia="Calibri" w:hAnsi="Times New Roman" w:cs="Times New Roman"/>
          <w:sz w:val="28"/>
          <w:szCs w:val="28"/>
        </w:rPr>
        <w:t>ого</w:t>
      </w:r>
      <w:proofErr w:type="gramEnd"/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произведени</w:t>
      </w:r>
      <w:r w:rsidR="0029451D">
        <w:rPr>
          <w:rFonts w:ascii="Times New Roman" w:eastAsia="Calibri" w:hAnsi="Times New Roman" w:cs="Times New Roman"/>
          <w:sz w:val="28"/>
          <w:szCs w:val="28"/>
        </w:rPr>
        <w:t>я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на уроках литературы в 5-8 классах готовит обучающихся к выполнению сложных для обучающихся заданий Всероссийской олимпиады школьников по литературе.</w:t>
      </w:r>
    </w:p>
    <w:p w:rsidR="00ED33DC" w:rsidRPr="00ED33DC" w:rsidRDefault="00ED33DC" w:rsidP="00ED3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Методическая разработка включает теоретический материал для обучающихся, алгоритмы пошагового анализа </w:t>
      </w:r>
      <w:r w:rsidR="00294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эпизода 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</w:t>
      </w:r>
      <w:r w:rsidR="002945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</w:t>
      </w:r>
      <w:r w:rsidR="0029451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учебные задания на интерпретацию</w:t>
      </w:r>
      <w:r w:rsidR="00294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предметных деталей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4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примеры письменных заданий для 5-8 классов в формате ОГЭ и ЕГЭ по литературе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1526" w:rsidRPr="00760340" w:rsidRDefault="00031526" w:rsidP="007603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Анализ эпизода </w:t>
      </w:r>
      <w:r w:rsidR="00294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художественного произведения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1. 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 со значением слова «эпизод» при помощи поисковых систем в Интернете. В каких случаях вы используете это слово? Приведите примеры словосочетаний со словом «эпизод».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 Познакомьтесь с теоретическим материалом.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Эпизод 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относительно самостоятельная единица действия эпических и драматических произведений, в которых особенно ярко выражен сюжет.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 состоит из эпизодов, выстроенных в определенной последовательности событий. 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Эпизод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отдельный фрагмент общей картины, звено в развертывании сюжета. Каждый эпизод представляет один законченный момент действия, происходящего между персонажами в одном месте и в определенный промежуток времени (например, эпизод «Речь Тараса Бульбы о товариществе»).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эпизоды в литературных произведениях связаны с наиболее часто происходящими и в реальной жизни событиями: приезд, знакомство, получение важного известия, тайное свидание, важное заявление, спор, ссора, прощание, отъезд. 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3. Выполните тест.  </w:t>
      </w:r>
      <w:r w:rsidR="00F54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представленным изображениям определите</w:t>
      </w:r>
      <w:r w:rsidR="00ED5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названия 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произведени</w:t>
      </w:r>
      <w:r w:rsidR="00A23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й, в которые 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</w:t>
      </w:r>
      <w:r w:rsidR="00F54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эт</w:t>
      </w:r>
      <w:r w:rsidR="00F54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эпизод</w:t>
      </w:r>
      <w:r w:rsidR="00F54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F54E02" w:rsidRDefault="00F54E02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02" w:rsidRDefault="00F54E02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</w:p>
    <w:p w:rsidR="00F54E02" w:rsidRDefault="00F54E02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973788" cy="1858473"/>
            <wp:effectExtent l="0" t="0" r="0" b="8890"/>
            <wp:docPr id="1" name="Рисунок 1" descr="https://gas-kvas.com/grafic/uploads/posts/2023-09/1695820289_gas-kvas-com-p-kartinki-o-mertvoi-tsarevne-i-o-semi-bog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grafic/uploads/posts/2023-09/1695820289_gas-kvas-com-p-kartinki-o-mertvoi-tsarevne-i-o-semi-boga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61" cy="18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40" w:rsidRPr="00760340" w:rsidRDefault="00760340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1.«Сказка о </w:t>
      </w: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молодильных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яблоках и живой воде»</w:t>
      </w:r>
    </w:p>
    <w:p w:rsidR="00760340" w:rsidRPr="00760340" w:rsidRDefault="00760340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«Царевна-лягушка»</w:t>
      </w:r>
    </w:p>
    <w:p w:rsidR="00760340" w:rsidRDefault="00760340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«Сказка о мертвой царевне и семи богатырях»</w:t>
      </w:r>
    </w:p>
    <w:p w:rsidR="002923FA" w:rsidRDefault="000F63AD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2923F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2923FA" w:rsidRPr="00760340" w:rsidRDefault="002923FA" w:rsidP="0076034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408937" cy="1765190"/>
            <wp:effectExtent l="0" t="0" r="1270" b="6985"/>
            <wp:docPr id="2" name="Рисунок 2" descr="http://image.jimcdn.com/app/cms/image/transf/dimension%3D4096x4096:format%3Djpg/path/s24b3ea8ccc633ff9/image/i97085d4d1ff87799/version/151549468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jimcdn.com/app/cms/image/transf/dimension%3D4096x4096:format%3Djpg/path/s24b3ea8ccc633ff9/image/i97085d4d1ff87799/version/1515494687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98" cy="1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40" w:rsidRPr="00760340" w:rsidRDefault="00760340" w:rsidP="00760340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«Дубровский»</w:t>
      </w:r>
    </w:p>
    <w:p w:rsidR="00760340" w:rsidRPr="00760340" w:rsidRDefault="00760340" w:rsidP="00760340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«Ночь перед Рождеством»</w:t>
      </w:r>
    </w:p>
    <w:p w:rsidR="00760340" w:rsidRDefault="00760340" w:rsidP="00760340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А.П.Чехов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F6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 и тонкий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F63AD" w:rsidRDefault="000F63AD" w:rsidP="000F63AD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</w:p>
    <w:p w:rsidR="002923FA" w:rsidRPr="002923FA" w:rsidRDefault="002923FA" w:rsidP="000F63AD">
      <w:pPr>
        <w:pStyle w:val="aa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1590261" cy="2021260"/>
            <wp:effectExtent l="0" t="0" r="0" b="0"/>
            <wp:docPr id="3" name="Рисунок 3" descr="http://turgenevmus.ru/wp-content/uploads/2023/10/1-2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urgenevmus.ru/wp-content/uploads/2023/10/1-27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63" cy="202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40" w:rsidRPr="00760340" w:rsidRDefault="00760340" w:rsidP="0076034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А.П.Чехов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«Злоумышленник»</w:t>
      </w:r>
    </w:p>
    <w:p w:rsidR="00760340" w:rsidRPr="00760340" w:rsidRDefault="00760340" w:rsidP="0076034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Л.Н.Андреев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«Петька на даче»</w:t>
      </w:r>
    </w:p>
    <w:p w:rsidR="00760340" w:rsidRPr="00760340" w:rsidRDefault="00760340" w:rsidP="0076034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И.С.Тургенев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«Муму»</w:t>
      </w:r>
    </w:p>
    <w:p w:rsidR="00760340" w:rsidRPr="00760340" w:rsidRDefault="00760340" w:rsidP="00760340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 Познакомьтесь с примерным планом анализа эпизода эпического произведения</w:t>
      </w:r>
    </w:p>
    <w:p w:rsidR="00760340" w:rsidRP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предшествовало в произведении этому эпизоду? Как читатели были подготовлены автором к его восприятию?</w:t>
      </w:r>
    </w:p>
    <w:p w:rsidR="00760340" w:rsidRP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момент в развитии сюжета произведения связан с этим эпизодом (экспозиция, завязка, развитие действия, кульминация, развязка)?</w:t>
      </w:r>
    </w:p>
    <w:p w:rsidR="00760340" w:rsidRP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время и место действия. Опишите окружающую героев обстановку.</w:t>
      </w:r>
    </w:p>
    <w:p w:rsidR="00760340" w:rsidRP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принимает непосредственное участие в эпизоде? Охарактеризуйте психологическое состояние и поведение героев. Что их волнует. беспокоит?</w:t>
      </w:r>
    </w:p>
    <w:p w:rsidR="00760340" w:rsidRP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средства изображения характера героев используются автором </w:t>
      </w:r>
      <w:proofErr w:type="gram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( пейзаж</w:t>
      </w:r>
      <w:proofErr w:type="gram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интерьер, монолог, диалог, авторское размышление и т.п.)?</w:t>
      </w:r>
    </w:p>
    <w:p w:rsidR="00760340" w:rsidRDefault="00760340" w:rsidP="00760340">
      <w:pPr>
        <w:numPr>
          <w:ilvl w:val="0"/>
          <w:numId w:val="21"/>
        </w:num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этот эпизод готовит читателя к восприятию последующих событий?</w:t>
      </w:r>
    </w:p>
    <w:p w:rsidR="008474FF" w:rsidRDefault="008474FF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60536724"/>
      <w:r w:rsidRPr="000F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рисунках 1 – 3 представлены значимые предметные детали из произведени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комбинации предметов определите, какое произведение ими загадано.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автора произведения. </w:t>
      </w: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</w:p>
    <w:bookmarkEnd w:id="1"/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864334" cy="2414907"/>
            <wp:effectExtent l="0" t="0" r="3175" b="4445"/>
            <wp:docPr id="4" name="Рисунок 4" descr="https://surgebook.com/uploads/user_363636/images/0jal2h5t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rgebook.com/uploads/user_363636/images/0jal2h5tk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51" cy="24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363402" cy="2308070"/>
            <wp:effectExtent l="0" t="0" r="8890" b="0"/>
            <wp:docPr id="5" name="Рисунок 5" descr="https://static.wikia.nocookie.net/c62a140a-358b-48b6-b78f-54554cd21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kia.nocookie.net/c62a140a-358b-48b6-b78f-54554cd21c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2" cy="23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AD" w:rsidRDefault="000F63AD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</w:p>
    <w:p w:rsidR="000F63AD" w:rsidRPr="00760340" w:rsidRDefault="00AE54CB" w:rsidP="000F63AD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860082" cy="1940118"/>
            <wp:effectExtent l="0" t="0" r="0" b="3175"/>
            <wp:docPr id="6" name="Рисунок 6" descr="https://static.vecteezy.com/system/resources/previews/000/455/073/original/wooden-cups-and-plate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vecteezy.com/system/resources/previews/000/455/073/original/wooden-cups-and-plates-v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10" cy="19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40" w:rsidRDefault="00D601F4" w:rsidP="007603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0F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60340"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Подготовьте анализ эпизода повести</w:t>
      </w:r>
      <w:r w:rsidR="00847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47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М.М.Пришвина</w:t>
      </w:r>
      <w:proofErr w:type="spellEnd"/>
      <w:r w:rsidR="00847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«Кладовая солнца»</w:t>
      </w:r>
      <w:r w:rsidR="000F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(1 глава)</w:t>
      </w:r>
      <w:r w:rsidR="00760340"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29451D" w:rsidRPr="00760340" w:rsidRDefault="0029451D" w:rsidP="0076034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4CB" w:rsidRDefault="00AE54CB" w:rsidP="00AE54CB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60538922"/>
      <w:r w:rsidRPr="000F6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рисунках 1 – 3 представлены значимые предметные детали из произведени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474F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комбинации предметов определите, какое произведение ими загадано.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автора произведения. </w:t>
      </w:r>
    </w:p>
    <w:bookmarkEnd w:id="2"/>
    <w:p w:rsidR="00AE54CB" w:rsidRDefault="00AE54CB" w:rsidP="00AE54CB">
      <w:pPr>
        <w:tabs>
          <w:tab w:val="left" w:pos="9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</w:p>
    <w:p w:rsidR="00760340" w:rsidRDefault="00431CB8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234317" cy="2058338"/>
            <wp:effectExtent l="0" t="0" r="0" b="0"/>
            <wp:docPr id="7" name="Рисунок 7" descr="https://celes.club/pictures/uploads/posts/2023-06/1686838986_celes-club-p-kedrovie-orekhi-risunok-risunok-instagr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eles.club/pictures/uploads/posts/2023-06/1686838986_celes-club-p-kedrovie-orekhi-risunok-risunok-instagram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0"/>
                    <a:stretch/>
                  </pic:blipFill>
                  <pic:spPr bwMode="auto">
                    <a:xfrm>
                      <a:off x="0" y="0"/>
                      <a:ext cx="2249498" cy="20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CB8" w:rsidRDefault="00431CB8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B8" w:rsidRDefault="00431CB8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</w:p>
    <w:p w:rsidR="00431CB8" w:rsidRDefault="00431CB8" w:rsidP="00760340">
      <w:pPr>
        <w:tabs>
          <w:tab w:val="left" w:pos="1900"/>
        </w:tabs>
        <w:spacing w:after="0" w:line="360" w:lineRule="auto"/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Прямоугольник 8" descr="http://d-free.ru/wp-content/uploads/2020/09/044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8C168" id="Прямоугольник 8" o:spid="_x0000_s1026" alt="http://d-free.ru/wp-content/uploads/2020/09/044-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teB9vBQMAAAYGAAAOAAAAAAAAAAAAAAAAAC4CAABkcnMvZTJvRG9jLnhtbFBLAQIt&#10;ABQABgAIAAAAIQACnVV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431CB8">
        <w:t xml:space="preserve"> </w:t>
      </w:r>
      <w:r>
        <w:rPr>
          <w:noProof/>
        </w:rPr>
        <w:drawing>
          <wp:inline distT="0" distB="0" distL="0" distR="0">
            <wp:extent cx="2949934" cy="1964727"/>
            <wp:effectExtent l="0" t="0" r="3175" b="0"/>
            <wp:docPr id="9" name="Рисунок 9" descr="https://popgun.ru/files/g/98/orig/1197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pgun.ru/files/g/98/orig/11972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5" cy="1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B8" w:rsidRDefault="00431CB8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</w:p>
    <w:p w:rsidR="00D537BB" w:rsidRDefault="00D537BB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600077" cy="1796886"/>
            <wp:effectExtent l="0" t="0" r="0" b="0"/>
            <wp:docPr id="10" name="Рисунок 10" descr="https://www.syl.ru/misc/i/ai/402021/266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yl.ru/misc/i/ai/402021/2660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64" cy="18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BB" w:rsidRDefault="00D537BB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60540232"/>
      <w:r w:rsidRPr="00F45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Подготовьте </w:t>
      </w:r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выразительное чтение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эпизода произведения </w:t>
      </w:r>
      <w:proofErr w:type="spellStart"/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В.П.Астафьева</w:t>
      </w:r>
      <w:proofErr w:type="spellEnd"/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Васюткино</w:t>
      </w:r>
      <w:proofErr w:type="spellEnd"/>
      <w:r w:rsid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озеро» (по выбору обучающихся).</w:t>
      </w:r>
    </w:p>
    <w:p w:rsidR="0029451D" w:rsidRDefault="0029451D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93D" w:rsidRDefault="00F4593D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9.</w:t>
      </w:r>
      <w:r w:rsidRP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рисунках 1 – 3 представлены значимые предметные детали из произведения русского писателя. По комбинации предметов определите, какое произведение ими загадано. Назовите автора произведения.</w:t>
      </w:r>
    </w:p>
    <w:p w:rsidR="00F4593D" w:rsidRDefault="00F4593D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</w:t>
      </w:r>
    </w:p>
    <w:bookmarkEnd w:id="3"/>
    <w:p w:rsidR="00F4593D" w:rsidRDefault="00F4593D" w:rsidP="00760340">
      <w:pPr>
        <w:tabs>
          <w:tab w:val="left" w:pos="1900"/>
        </w:tabs>
        <w:spacing w:after="0" w:line="360" w:lineRule="auto"/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2" name="Прямоугольник 12" descr="https://ocenka-pokupka.com.ua/wp-content/uploads/2018/11/zzz1-768x76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8B0C0" id="Прямоугольник 12" o:spid="_x0000_s1026" alt="https://ocenka-pokupka.com.ua/wp-content/uploads/2018/11/zzz1-768x768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CSfgOoEQMAABwGAAAOAAAAAAAAAAAAAAAAAC4CAABkcnMvZTJv&#10;RG9jLnhtbFBLAQItABQABgAIAAAAIQACnVV4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F4593D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https://com-business.ru/wp-content/uploads/3/3/1/331f4d80787179369aa7697706ac53d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079E9" id="Прямоугольник 13" o:spid="_x0000_s1026" alt="https://com-business.ru/wp-content/uploads/3/3/1/331f4d80787179369aa7697706ac53d2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tHEuKHQMAACkGAAAOAAAAAAAAAAAAAAAA&#10;AC4CAABkcnMvZTJvRG9jLnhtbFBLAQItABQABgAIAAAAIQACnVV4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CD2465" w:rsidRPr="00CD2465">
        <w:t xml:space="preserve"> </w:t>
      </w:r>
      <w:r w:rsidR="00CD2465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Прямоугольник 14" descr="https://com-business.ru/wp-content/uploads/3/3/1/331f4d80787179369aa7697706ac53d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C0262" id="Прямоугольник 14" o:spid="_x0000_s1026" alt="https://com-business.ru/wp-content/uploads/3/3/1/331f4d80787179369aa7697706ac53d2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Bmn46HHQMAACkGAAAOAAAAAAAAAAAAAAAA&#10;AC4CAABkcnMvZTJvRG9jLnhtbFBLAQItABQABgAIAAAAIQACnVV4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CD2465" w:rsidRPr="00CD2465">
        <w:t xml:space="preserve"> </w:t>
      </w:r>
      <w:r w:rsidR="00CD2465">
        <w:rPr>
          <w:noProof/>
        </w:rPr>
        <w:drawing>
          <wp:inline distT="0" distB="0" distL="0" distR="0">
            <wp:extent cx="3497316" cy="1560250"/>
            <wp:effectExtent l="0" t="0" r="8255" b="1905"/>
            <wp:docPr id="15" name="Рисунок 15" descr="https://www.mos.ru/upload/newsfeed/newsfeed/sl3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os.ru/upload/newsfeed/newsfeed/sl3(7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8"/>
                    <a:stretch/>
                  </pic:blipFill>
                  <pic:spPr bwMode="auto">
                    <a:xfrm flipV="1">
                      <a:off x="0" y="0"/>
                      <a:ext cx="3529307" cy="15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474720" cy="2171836"/>
            <wp:effectExtent l="0" t="0" r="0" b="0"/>
            <wp:docPr id="16" name="Рисунок 16" descr="https://w.forfun.com/fetch/01/015cf624586dd22be621c9e23943c7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.forfun.com/fetch/01/015cf624586dd22be621c9e23943c76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32" cy="21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47785" cy="1818853"/>
            <wp:effectExtent l="0" t="0" r="635" b="0"/>
            <wp:docPr id="17" name="Рисунок 17" descr="https://www.vippng.com/png/detail/134-1346218_hielo-cubo-azu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vippng.com/png/detail/134-1346218_hielo-cubo-azul-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35" cy="18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65" w:rsidRDefault="00CD2465" w:rsidP="00CD2465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60541029"/>
      <w:r w:rsidRPr="00F45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Подготовьте выразительное чтение и анализ эпизода произведения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Г.Х.Андерсена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«Снежная королева» (</w:t>
      </w:r>
      <w:r w:rsidRPr="00CD246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вторая. Мальчик и девочка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9451D" w:rsidRDefault="0029451D" w:rsidP="00CD2465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:rsidR="00CD2465" w:rsidRDefault="00CD2465" w:rsidP="00CD2465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9.</w:t>
      </w:r>
      <w:r w:rsidRPr="00F4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рисунках 1 – 3 представлены значимые предметные детали из произведения русского писателя. По комбинации предметов определите, какое произведение ими загадано. Назовите автора произведения.</w:t>
      </w:r>
    </w:p>
    <w:p w:rsidR="00CD2465" w:rsidRDefault="00CD2465" w:rsidP="00CD2465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</w:t>
      </w:r>
    </w:p>
    <w:p w:rsidR="00CD2465" w:rsidRDefault="00CD2465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1820849" cy="1362318"/>
            <wp:effectExtent l="0" t="0" r="8255" b="9525"/>
            <wp:docPr id="18" name="Рисунок 18" descr="https://fonoteka.top/uploads/posts/2022-09/1663402850_45-phonoteka-org-p-vishnya-art-krasivo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onoteka.top/uploads/posts/2022-09/1663402850_45-phonoteka-org-p-vishnya-art-krasivo-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29" cy="13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441051" cy="2378163"/>
            <wp:effectExtent l="0" t="0" r="0" b="3175"/>
            <wp:docPr id="19" name="Рисунок 19" descr="https://i.pinimg.com/736x/ca/67/e4/ca67e434b72a279ae9cf97f8aab78e8b--luggage-labels-louis-vui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ca/67/e4/ca67e434b72a279ae9cf97f8aab78e8b--luggage-labels-louis-vuitt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26" cy="23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</w:t>
      </w: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00077" cy="1810257"/>
            <wp:effectExtent l="0" t="0" r="0" b="0"/>
            <wp:docPr id="20" name="Рисунок 20" descr="https://alternathistory.ru/wp-content/uploads/2020/03/14946080561348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lternathistory.ru/wp-content/uploads/2020/03/1494608056134891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02" cy="18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0" w:rsidRDefault="005D06D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8.</w:t>
      </w:r>
      <w:r w:rsidRPr="005D0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Подготовьте выразительное чтение и анализ эпизода произведения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А.П.Чехова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«Толстый и тонкий»</w:t>
      </w:r>
      <w:r w:rsidRPr="005D0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51D" w:rsidRDefault="0029451D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51D" w:rsidRPr="0029451D" w:rsidRDefault="0029451D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Примеры заданий для обобщающих уроков </w:t>
      </w:r>
      <w:proofErr w:type="gramStart"/>
      <w:r w:rsidRPr="00294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 w:rsidR="009F3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на</w:t>
      </w:r>
      <w:proofErr w:type="gramEnd"/>
      <w:r w:rsidR="009F3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работу с предметной детализацией</w:t>
      </w:r>
    </w:p>
    <w:p w:rsidR="00200E3F" w:rsidRPr="009F7B10" w:rsidRDefault="00200E3F" w:rsidP="00200E3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294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00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Определите автора, название произведения и персонажа по приведенным фрагментам.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2.1 «Принесли ему девчонки лоскутков, одел он кукол: одна – мужик, другая – баба; утвердил их, поставил колесо на ручей. Колесо вертится, а куколки прыгают.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Собралась вся деревня: мальчишки, девчонки, бабы…»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2.2. «Одаренный необычайной силой, он работал за четверых – дело спорилось в его руках, и весело было смотреть на него, когда он либо пахал и, налегая огромными ладонями на соху, казалось, один, без помощи лошаденки, взрезывал упругую грудь земли, либо о Петров день так сокрушительно 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действовал косой, что хоть бы молодой березовый лесок смахивать с корней долой…»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2.3. «Но торжеством его искусства была одна картина, намалеванная на стене церковной в правом притворе, в которой изобразил он святого Петра в день Страшного суда, с ключами в руках, изгонявшего из ада злого духа; испуганный черт метался во все стороны, предчувствуя свою погибель…»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2.4. За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прилавкою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сидит молодой купец…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Шелковые товары раскладывает,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Речью ласковою гостей заманивает,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Злато, серебро пересчитывает.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Да недобрый день задался ему: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Ходят мимо баре богатые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В его лавочку не заглядывают.</w:t>
      </w: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0E3F" w:rsidRPr="009F7B10" w:rsidRDefault="00200E3F" w:rsidP="00200E3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2.5. «И зачал он перед ними действовать. Полез сперва-наперво на дерево и нарвал… по десятку самых спелых яблок, а себе взял одно, кислое. Потом покопался в земле – и добыл оттуда картофелю; потом взял два куска дерева, потер их друг об дружку – и извлек огонь».</w:t>
      </w:r>
    </w:p>
    <w:p w:rsidR="00200E3F" w:rsidRPr="009F7B10" w:rsidRDefault="00200E3F" w:rsidP="00200E3F">
      <w:pPr>
        <w:tabs>
          <w:tab w:val="left" w:pos="154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15 баллов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 1 баллу за каждое правильное название произведения, по 1 баллу за каждое правильное название писателя, по 1 баллу за каждое правильное название персонажа).</w:t>
      </w:r>
    </w:p>
    <w:p w:rsidR="00200E3F" w:rsidRPr="00CB07F5" w:rsidRDefault="00200E3F" w:rsidP="00200E3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B07F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Проверь</w:t>
      </w:r>
      <w:r w:rsidR="009F34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 </w:t>
      </w:r>
      <w:r w:rsidRPr="00CB07F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себя</w:t>
      </w:r>
    </w:p>
    <w:p w:rsidR="00200E3F" w:rsidRPr="009F7B10" w:rsidRDefault="00200E3F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Л.Н.Толстой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«Кавказский пленник».</w:t>
      </w:r>
    </w:p>
    <w:p w:rsidR="00200E3F" w:rsidRPr="009F7B10" w:rsidRDefault="00200E3F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И.С.Тургенев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«Муму».</w:t>
      </w:r>
    </w:p>
    <w:p w:rsidR="00200E3F" w:rsidRPr="009F7B10" w:rsidRDefault="00200E3F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«Ночь перед Рождеством».</w:t>
      </w:r>
    </w:p>
    <w:p w:rsidR="00200E3F" w:rsidRPr="009F7B10" w:rsidRDefault="00200E3F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М.Ю.Лермонтов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«Песня про царя Ивана Васильевича, молодого опричника и удалого купца Калашникова».</w:t>
      </w:r>
    </w:p>
    <w:p w:rsidR="00200E3F" w:rsidRDefault="00200E3F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2.5. М.Е. Салтыков-Щедрин «Повесть о том, как один мужик двух генералов накормил».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F3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Определите автора, название произведения и жанр произведения по приведенным фрагментам.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«Светлица была убрана во вкусе того времени, о котором живые намеки остались только в песнях да в народных думах…  Все было чисто, вымазано цветной глиною. На стенах – сабли, нагайки, сетки для птиц, невода и ружья, хитро обделанный рог для пороху, золотая уздечка на коня и путы с серебряными бляхами…»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2.2. «Тут он принялся переписывать мою подорожную, а я занялся рассмотрением картинок, украшавших его смиренную, но опрятную обитель. Они изображали историю блудного сына…»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Сижу за решеткой в темнице сырой…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И… очутилась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светлой горнице; кругом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Лавки, крытые ковром,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Под святыми стол дубовый,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Печь с лежанкой изразцовой.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2.5. «Изба … состояла из одной комнаты, закоптелой, низкой и пустой, без полатей и перегородок. Изорванный тулуп висел на стенах. На лавке лежало одноствольное ружье, в углу валялась груда тряпок, два больших горшка стояли возле печки».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15 </w:t>
      </w:r>
      <w:proofErr w:type="gram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 (</w:t>
      </w:r>
      <w:proofErr w:type="gram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 баллу за каждое правильное название писателя, по 1 баллу за каждое  правильное название произведения, по 1 баллу за каждое правильное название жанра произведения).</w:t>
      </w:r>
    </w:p>
    <w:p w:rsidR="009F345D" w:rsidRPr="003E2420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2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Проверьте себя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spell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«Тарас Бульба», повесть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proofErr w:type="spell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«Станционный смотритель», повесть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proofErr w:type="spell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«Узник», стихотворение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proofErr w:type="spell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«Сказка о мертвой царевне и о семи богатырях», литературная сказка</w:t>
      </w:r>
    </w:p>
    <w:p w:rsidR="009F345D" w:rsidRPr="009F345D" w:rsidRDefault="009F345D" w:rsidP="009F345D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proofErr w:type="spellStart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И.С.Тургенев</w:t>
      </w:r>
      <w:proofErr w:type="spellEnd"/>
      <w:r w:rsidRPr="009F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«Бирюк», рассказ</w:t>
      </w:r>
    </w:p>
    <w:p w:rsidR="009F345D" w:rsidRPr="009F7B10" w:rsidRDefault="009F345D" w:rsidP="00200E3F">
      <w:pPr>
        <w:tabs>
          <w:tab w:val="left" w:pos="35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4FD" w:rsidRDefault="006154FD" w:rsidP="006154FD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Примеры заданий, направленных на формирование умений анализировать эпизод художественного произведения в формате ОГЭ и ЕГЭ по литературе </w:t>
      </w:r>
      <w:r w:rsidR="00C5335B" w:rsidRPr="00C53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обучающихся 5-8 классов</w:t>
      </w:r>
    </w:p>
    <w:p w:rsidR="006154FD" w:rsidRPr="00C16379" w:rsidRDefault="006154FD" w:rsidP="00C16379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чем и над кем смеётся А.П. Чехов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приведенном фрагменте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bookmarkStart w:id="5" w:name="_Hlk163561702"/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примере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фрагментов из произведений</w:t>
      </w:r>
      <w:r w:rsidR="00C5335B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«Лошадиная фамилия», «Мальчики», «Хирургия»,</w:t>
      </w:r>
      <w:r w:rsidR="00205691" w:rsidRPr="00205691">
        <w:t xml:space="preserve"> 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«Толстый и тонкий», «Хамелеон», «Смерть чиновника»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6379" w:rsidRDefault="00C16379" w:rsidP="00C16379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черты личности Червякова проявляются в приведённом фрагменте?</w:t>
      </w:r>
    </w:p>
    <w:p w:rsidR="00831108" w:rsidRDefault="00831108" w:rsidP="00A97720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какой целью писатель в начале и конце приведённого фрагмента обращает наше внимание на деталь </w:t>
      </w:r>
      <w:proofErr w:type="gramStart"/>
      <w:r w:rsidRPr="00831108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вицмундир</w:t>
      </w:r>
      <w:proofErr w:type="gramEnd"/>
      <w:r w:rsidRPr="0083110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31108" w:rsidRPr="00831108" w:rsidRDefault="00831108" w:rsidP="00A97720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1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в других рассказах А.П. Чехова фрагмент, в котором речь персонажа является средством его характеристики. Какие черты личности персонажа отражены в выбранном фрагменте?</w:t>
      </w:r>
    </w:p>
    <w:p w:rsidR="00C16379" w:rsidRDefault="00C16379" w:rsidP="00B72963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роль в приведённом фрагменте чеховского рассказа играет художественная деталь? (На примере фрагментов из произведений: «Лошадиная фамилия», «Мальчики», «Хирургия», «Толстый и тонкий», «Хамелеон», «Смерть чиновника»)</w:t>
      </w:r>
      <w:bookmarkEnd w:id="5"/>
    </w:p>
    <w:p w:rsidR="00C16379" w:rsidRDefault="00C16379" w:rsidP="00B72963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Выберите другой фрагмент рассказа </w:t>
      </w:r>
      <w:proofErr w:type="spellStart"/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А.П.Чехова</w:t>
      </w:r>
      <w:proofErr w:type="spellEnd"/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присутствуют выразительные детали. Проанализируйте выбранный фрагмент, раскрывая художественную функцию детали.</w:t>
      </w:r>
    </w:p>
    <w:p w:rsidR="00C16379" w:rsidRDefault="00C16379" w:rsidP="00B72963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фрагмент другого рассказа А.П. Чехова, в котором показано, что чинопочитание мешает герою вести себя естественно. Объясните, в чём проявляется названное выше качество.</w:t>
      </w:r>
    </w:p>
    <w:p w:rsidR="00C16379" w:rsidRDefault="00C5335B" w:rsidP="00B2768B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35B">
        <w:t xml:space="preserve"> 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приведенном фрагменте из произведения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Толстого раскрывается тема духовного роста личности? (На примере 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фрагментов из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по Вашему выбору:</w:t>
      </w:r>
      <w:r w:rsidRPr="00C5335B">
        <w:t xml:space="preserve">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«Кавказский пленник»</w:t>
      </w:r>
      <w:r w:rsidRPr="00C5335B">
        <w:t xml:space="preserve">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«Детство», </w:t>
      </w:r>
      <w:r w:rsidR="00205691"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«После бала»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6379" w:rsidRDefault="00205691" w:rsidP="0041273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91">
        <w:t xml:space="preserve">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черты характера Гринёва проявились в приведённой сцене?</w:t>
      </w:r>
    </w:p>
    <w:p w:rsidR="00C16379" w:rsidRDefault="00205691" w:rsidP="003A15B3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91">
        <w:t xml:space="preserve">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приведённом фрагменте передано психологическое состояние Савельича?</w:t>
      </w:r>
    </w:p>
    <w:p w:rsidR="00C16379" w:rsidRDefault="00205691" w:rsidP="009E5387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91">
        <w:t xml:space="preserve"> </w:t>
      </w: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романа, отражающий особенности взаимоотношений Гринёва и Савельича. На основе анализа выявите, как Савельич относится к Петру Гринёву.</w:t>
      </w:r>
    </w:p>
    <w:p w:rsidR="00C46D1E" w:rsidRDefault="00C46D1E" w:rsidP="003D6322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почему меняется поведение гусара на протяжении приведённого фрагмента?</w:t>
      </w:r>
      <w:r w:rsidRPr="00C46D1E">
        <w:t xml:space="preserve"> </w:t>
      </w:r>
      <w:bookmarkStart w:id="6" w:name="_Hlk163563994"/>
      <w:r w:rsidRPr="00C46D1E">
        <w:rPr>
          <w:rFonts w:ascii="Times New Roman" w:eastAsia="Times New Roman" w:hAnsi="Times New Roman" w:cs="Times New Roman"/>
          <w:sz w:val="28"/>
          <w:szCs w:val="28"/>
          <w:lang w:eastAsia="ru-RU"/>
        </w:rPr>
        <w:t>(А.С. Пушкин. «Станционный смотритель»)</w:t>
      </w:r>
    </w:p>
    <w:bookmarkEnd w:id="6"/>
    <w:p w:rsidR="00C46D1E" w:rsidRPr="00C46D1E" w:rsidRDefault="00C46D1E" w:rsidP="00C46D1E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D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роль в данном фрагменте играют следующие подробности: «однако ж выпил две чашки кофе и, охая, заказал себе обед», лекарь «поговорил с ним по-немецки и по-русски объявил...»? (А.С. Пушкин. «Станционный смотритель»)</w:t>
      </w:r>
    </w:p>
    <w:p w:rsidR="00AB3762" w:rsidRDefault="00C46D1E" w:rsidP="00D7137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повести «Станционный смотритель», в котором принимает участие гусар Минский. Проанализируйте выбранный фрагмент, выявляя черты характера этого героя.</w:t>
      </w:r>
    </w:p>
    <w:p w:rsidR="00AB3762" w:rsidRDefault="00A86CA1" w:rsidP="00D40371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роль в данном фрагменте играют эпитеты? </w:t>
      </w:r>
      <w:bookmarkStart w:id="7" w:name="_Hlk163564602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(М.Ю. Лермонтов. «Песня про царя Ивана Васильевича, молодого опричника и удалого купца Калашникова»)</w:t>
      </w:r>
      <w:bookmarkEnd w:id="7"/>
    </w:p>
    <w:p w:rsidR="00AB3762" w:rsidRDefault="00F528B1" w:rsidP="00103B4E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другой фрагмент поэмы, в котором герой или героиня находятся в ситуации выбора. Проанализируйте выбранный фрагмент,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выявляя мотивы поведения героев.   </w:t>
      </w:r>
      <w:bookmarkStart w:id="8" w:name="_Hlk163564643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(М.Ю. Лермонтов. «Песня про царя Ивана Васильевича, молодого опричника и удалого купца Калашникова»)</w:t>
      </w:r>
      <w:bookmarkEnd w:id="8"/>
    </w:p>
    <w:p w:rsidR="00AB3762" w:rsidRDefault="00F528B1" w:rsidP="0026344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другой фрагмент поэмы, включающий пейзаж. Проанализируйте выбранный фрагмент, выявляя роль пейзажа в повествовании. </w:t>
      </w:r>
      <w:bookmarkStart w:id="9" w:name="_Hlk163564862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(М.Ю. Лермонтов. «Песня про царя Ивана Васильевича, молодого опричника и удалого купца Калашникова»)</w:t>
      </w:r>
      <w:bookmarkEnd w:id="9"/>
    </w:p>
    <w:p w:rsidR="00AB3762" w:rsidRDefault="00831108" w:rsidP="007D127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Городничий во время этого разговора с Хлестаковым не может понять, что перед ним не ревизор?</w:t>
      </w:r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0" w:name="_Hlk163563069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  <w:bookmarkEnd w:id="10"/>
    </w:p>
    <w:p w:rsidR="00AB3762" w:rsidRDefault="00831108" w:rsidP="00193C30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художественными средствами в приведённой сцене подчёркивается комизм ситуации?</w:t>
      </w:r>
      <w:r w:rsidR="00AA1E30" w:rsidRPr="00AA1E30">
        <w:t xml:space="preserve"> </w:t>
      </w:r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</w:p>
    <w:p w:rsidR="00AB3762" w:rsidRDefault="00AA1E30" w:rsidP="00D10AF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другой фрагмент комедии, в котором Хлестаков сам невольно разоблачает себя. Проанализируйте выбранный фрагмент, выявляя особенности характера Хлестакова. </w:t>
      </w:r>
      <w:bookmarkStart w:id="11" w:name="_Hlk163563129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  <w:bookmarkEnd w:id="11"/>
    </w:p>
    <w:p w:rsidR="00AB3762" w:rsidRDefault="00AA1E30" w:rsidP="00075745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комедии, в котором важную роль играют ремарки. Докажите, что ремарки помогают созданию художественного образа</w:t>
      </w:r>
      <w:bookmarkStart w:id="12" w:name="_Hlk163563420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</w:t>
      </w:r>
      <w:proofErr w:type="gram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A1E30">
        <w:t xml:space="preserve"> </w:t>
      </w:r>
      <w:bookmarkStart w:id="13" w:name="_Hlk163563467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  <w:bookmarkEnd w:id="12"/>
      <w:bookmarkEnd w:id="13"/>
    </w:p>
    <w:p w:rsidR="00AB3762" w:rsidRDefault="00AA1E30" w:rsidP="00F810A4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заключается комизм приведённой сцены?</w:t>
      </w:r>
      <w:r w:rsid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</w:p>
    <w:p w:rsidR="00AB3762" w:rsidRDefault="00AA1E30" w:rsidP="00BD3165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Приведённый фрагмент комедии связан с темой обмана. Покажите, как эта тема раскрывается в другом фрагменте комедии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«Ревизор»)</w:t>
      </w:r>
    </w:p>
    <w:p w:rsidR="00AB3762" w:rsidRDefault="00AA1E30" w:rsidP="00D65001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приём гротеска, использованный в данном фрагменте, помогает лучше понять главную авторскую мысль?</w:t>
      </w:r>
      <w:r w:rsidRPr="00AA1E30">
        <w:t xml:space="preserve">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(М.Е. Салтыков-Щедрин, «Дикий помещик»)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AB3762" w:rsidP="000F3620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сказки «Дикий помещик», в котором обличаются социальные пороки. Проанализируйте выбранный фрагмент, обращая внимание на социальную проблематику сказки М.Е. Салтыкова-Щедрина.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AA1E30" w:rsidP="00225FB5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другой фрагмент сказки «Дикий помещик», в котором проявляется саркастическое отношение автора к своему герою.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Проанализируйте выбранный фрагмент, раскрывая направленность сатиры М.Е. Салтыкова-Щедрина.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C16379" w:rsidP="00E2345D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черты характера Тёркина проявляются в приведённом фрагменте? </w:t>
      </w:r>
      <w:bookmarkStart w:id="14" w:name="_Hlk163563194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А.Т.Твардовский</w:t>
      </w:r>
      <w:proofErr w:type="spellEnd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«Василий Теркин»)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4"/>
    </w:p>
    <w:p w:rsidR="00AB3762" w:rsidRDefault="00C16379" w:rsidP="00D8579E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каких художественных средств автор передаёт напряжение боя?</w:t>
      </w:r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А.Т.Твардовский</w:t>
      </w:r>
      <w:proofErr w:type="spellEnd"/>
      <w:r w:rsidR="00AA1E30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«Василий Теркин»)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C16379" w:rsidP="00234973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t xml:space="preserve"> 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другой фрагмент поэмы </w:t>
      </w:r>
      <w:bookmarkStart w:id="15" w:name="_Hlk163561919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Твардовского «Василий Теркин» </w:t>
      </w:r>
      <w:bookmarkEnd w:id="15"/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изображением героики войны и проанализируйте его, акцентируя внимание на авторском отношении к событиям.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C16379" w:rsidP="00A610E9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Приведённый фрагмент поэмы Твардовского «Василий Теркин» правдиво отражает войну. Выберите другой фрагмент поэмы и покажите, как художественные детали помогают передать характер военных событий.</w:t>
      </w:r>
      <w:r w:rsidR="00AB3762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AB3762" w:rsidP="00A81BFC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108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фольклорные мотивы звучат в приведённом фрагменте «Василия Тёркина»?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3762" w:rsidRDefault="00AB3762" w:rsidP="009A3EAE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108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поэмы А.Т. Твардовского «Василий Тёркин», где изображается воинский подвиг. Проанализируйте выбранный фрагмент, раскрывая особенности авторского отношения к изображаемому.</w:t>
      </w:r>
      <w:r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379" w:rsidRPr="00AB3762" w:rsidRDefault="00AB3762" w:rsidP="009A3EAE">
      <w:pPr>
        <w:pStyle w:val="aa"/>
        <w:numPr>
          <w:ilvl w:val="0"/>
          <w:numId w:val="31"/>
        </w:numPr>
        <w:tabs>
          <w:tab w:val="left" w:pos="190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="00C16379" w:rsidRPr="00C16379">
        <w:t xml:space="preserve"> </w:t>
      </w:r>
      <w:r w:rsidR="00C16379" w:rsidRP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поэмы А.Т. Твардовского «Василий Тёркин»,</w:t>
      </w:r>
    </w:p>
    <w:p w:rsidR="00AB3762" w:rsidRDefault="00C16379" w:rsidP="00AB3762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3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присутствуют символические образы. Проанализируйте выбранный фрагмент, раскрывая роль образов-символов в раскрытии авторского замысла.</w:t>
      </w:r>
      <w:r w:rsidR="00AB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B3762" w:rsidRDefault="00AB3762" w:rsidP="00AB3762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черты характера Андрея Соколова проявились в данном фрагменте?</w:t>
      </w:r>
      <w:r w:rsid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6" w:name="_Hlk163563689"/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(М.А. Шолохов. «Судьба человека»)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6"/>
    </w:p>
    <w:p w:rsidR="00AB3762" w:rsidRDefault="00AB3762" w:rsidP="00AB3762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роль в приведённом фрагменте играют художественные детали?</w:t>
      </w:r>
      <w:r w:rsidR="008E7355" w:rsidRPr="008E7355">
        <w:t xml:space="preserve"> </w:t>
      </w:r>
      <w:bookmarkStart w:id="17" w:name="_Hlk163563722"/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(М.А. Шолохов. «Судьба человека»)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7"/>
    </w:p>
    <w:p w:rsidR="008E7355" w:rsidRPr="008E7355" w:rsidRDefault="00AB3762" w:rsidP="00AB3762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другой фрагмент рассказа, в котором Андрей Соколов совершает нравственный выбор. Проанализируйте выбранный фрагмент, выявляя особенности личности героя.</w:t>
      </w:r>
      <w:r w:rsidR="008E7355" w:rsidRPr="008E7355">
        <w:t xml:space="preserve"> </w:t>
      </w:r>
      <w:r w:rsidR="008E7355" w:rsidRPr="008E7355">
        <w:rPr>
          <w:rFonts w:ascii="Times New Roman" w:eastAsia="Times New Roman" w:hAnsi="Times New Roman" w:cs="Times New Roman"/>
          <w:sz w:val="28"/>
          <w:szCs w:val="28"/>
          <w:lang w:eastAsia="ru-RU"/>
        </w:rPr>
        <w:t>(М.А. Шолохов. «Судьба человека»)</w:t>
      </w:r>
    </w:p>
    <w:p w:rsidR="008E7355" w:rsidRPr="008E7355" w:rsidRDefault="008E7355" w:rsidP="00AB3762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355" w:rsidRPr="008E7355" w:rsidRDefault="008E7355" w:rsidP="00AB3762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F21" w:rsidRPr="008E7355" w:rsidRDefault="00944F21" w:rsidP="00AB3762">
      <w:pPr>
        <w:pStyle w:val="aa"/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108" w:rsidRDefault="00831108" w:rsidP="00C16379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379" w:rsidRPr="00831108" w:rsidRDefault="00831108" w:rsidP="00C16379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</w:t>
      </w:r>
      <w:r w:rsidRPr="00831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оценивания заданий </w:t>
      </w:r>
    </w:p>
    <w:p w:rsidR="00831108" w:rsidRDefault="00831108" w:rsidP="00C16379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1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AB3D8" wp14:editId="15BB86B0">
            <wp:extent cx="6076950" cy="785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744" t="23110" r="40626" b="18023"/>
                    <a:stretch/>
                  </pic:blipFill>
                  <pic:spPr bwMode="auto">
                    <a:xfrm>
                      <a:off x="0" y="0"/>
                      <a:ext cx="6076950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08" w:rsidRDefault="00831108" w:rsidP="00C16379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1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78CA70" wp14:editId="63FB22F2">
            <wp:extent cx="5753100" cy="7439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0077" t="23582" r="14403" b="18023"/>
                    <a:stretch/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108" w:rsidRDefault="00831108" w:rsidP="00C16379">
      <w:pPr>
        <w:tabs>
          <w:tab w:val="left" w:pos="1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831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A86CA1" w:rsidRDefault="00A86CA1" w:rsidP="00A86CA1">
      <w:pPr>
        <w:pStyle w:val="a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Российской Федерации от 16.11.2022 № 993 «Об утверждении федеральной образовательной программы основного общего образования». </w:t>
      </w:r>
    </w:p>
    <w:p w:rsidR="00A86CA1" w:rsidRDefault="00A86CA1" w:rsidP="00A86CA1">
      <w:pPr>
        <w:pStyle w:val="a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Демоверсии и спецификации ОГЭ по литературе (</w:t>
      </w:r>
      <w:hyperlink r:id="rId21" w:history="1">
        <w:r w:rsidRPr="0010265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https://fipi.ru/oge/demoversii-specifikacii-kodifikatory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86CA1" w:rsidRDefault="00A86CA1" w:rsidP="00A86CA1">
      <w:pPr>
        <w:pStyle w:val="aa"/>
        <w:numPr>
          <w:ilvl w:val="0"/>
          <w:numId w:val="32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 в литературоведение: учебное пособие для вузов по направлению и специальности "Филология" / под ред. Л. В. Чернец.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81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Академия, 2011.</w:t>
      </w:r>
    </w:p>
    <w:p w:rsidR="00A86CA1" w:rsidRDefault="00A86CA1" w:rsidP="00A86CA1">
      <w:pPr>
        <w:pStyle w:val="aa"/>
        <w:numPr>
          <w:ilvl w:val="0"/>
          <w:numId w:val="32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Поэтика: словарь актуальных терминов и понятий / под. ред. Н.Д. Тамарченко. – М.: Изд. Кулагиной; </w:t>
      </w:r>
      <w:proofErr w:type="spellStart"/>
      <w:r w:rsidRPr="00C81CFB">
        <w:rPr>
          <w:rFonts w:ascii="Times New Roman" w:eastAsia="Times New Roman" w:hAnsi="Times New Roman" w:cs="Times New Roman"/>
          <w:sz w:val="28"/>
          <w:szCs w:val="28"/>
          <w:lang w:eastAsia="ru-RU"/>
        </w:rPr>
        <w:t>Intrada</w:t>
      </w:r>
      <w:proofErr w:type="spellEnd"/>
      <w:r w:rsidRPr="00C81CFB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</w:p>
    <w:p w:rsidR="00A86CA1" w:rsidRDefault="00A86CA1" w:rsidP="00A86CA1">
      <w:pPr>
        <w:pStyle w:val="aa"/>
        <w:numPr>
          <w:ilvl w:val="0"/>
          <w:numId w:val="32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940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Томашевскнй</w:t>
      </w:r>
      <w:proofErr w:type="spellEnd"/>
      <w:r w:rsidRPr="00F9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Б.В. Теория литературы. Поэтика: Учеб. Пособие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9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М.: Аспект Пресс, 1996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6CA1" w:rsidRDefault="00A86CA1" w:rsidP="00A86CA1">
      <w:pPr>
        <w:pStyle w:val="aa"/>
        <w:numPr>
          <w:ilvl w:val="0"/>
          <w:numId w:val="32"/>
        </w:numPr>
        <w:tabs>
          <w:tab w:val="left" w:pos="1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банк заданий ОГЭ по литературе (</w:t>
      </w:r>
      <w:hyperlink r:id="rId22" w:history="1">
        <w:r w:rsidRPr="0010265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https://fipi.ru/oge/otkrytyy-bank-zadaniy-oge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sectPr w:rsidR="00A86CA1" w:rsidSect="00DF0A7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1562"/>
    <w:multiLevelType w:val="hybridMultilevel"/>
    <w:tmpl w:val="EA9C2A9A"/>
    <w:lvl w:ilvl="0" w:tplc="3392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F0D84"/>
    <w:multiLevelType w:val="hybridMultilevel"/>
    <w:tmpl w:val="8FBC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62BDA"/>
    <w:multiLevelType w:val="hybridMultilevel"/>
    <w:tmpl w:val="538EE638"/>
    <w:lvl w:ilvl="0" w:tplc="791247C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 w15:restartNumberingAfterBreak="0">
    <w:nsid w:val="0EBA1667"/>
    <w:multiLevelType w:val="hybridMultilevel"/>
    <w:tmpl w:val="D6AAE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E20E5E"/>
    <w:multiLevelType w:val="hybridMultilevel"/>
    <w:tmpl w:val="18388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540C1"/>
    <w:multiLevelType w:val="multilevel"/>
    <w:tmpl w:val="D6308B2A"/>
    <w:lvl w:ilvl="0">
      <w:start w:val="2"/>
      <w:numFmt w:val="decimal"/>
      <w:lvlText w:val="%1.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2328"/>
        </w:tabs>
        <w:ind w:left="2328" w:hanging="16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36"/>
        </w:tabs>
        <w:ind w:left="3036" w:hanging="16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44"/>
        </w:tabs>
        <w:ind w:left="3744" w:hanging="16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52"/>
        </w:tabs>
        <w:ind w:left="4452" w:hanging="16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60"/>
        </w:tabs>
        <w:ind w:left="5160" w:hanging="16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 w15:restartNumberingAfterBreak="0">
    <w:nsid w:val="16F1508A"/>
    <w:multiLevelType w:val="hybridMultilevel"/>
    <w:tmpl w:val="0B145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4F5567"/>
    <w:multiLevelType w:val="hybridMultilevel"/>
    <w:tmpl w:val="49EAE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9532B2"/>
    <w:multiLevelType w:val="hybridMultilevel"/>
    <w:tmpl w:val="8FBC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653C0"/>
    <w:multiLevelType w:val="hybridMultilevel"/>
    <w:tmpl w:val="0AF24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A2556"/>
    <w:multiLevelType w:val="hybridMultilevel"/>
    <w:tmpl w:val="A412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6512D"/>
    <w:multiLevelType w:val="hybridMultilevel"/>
    <w:tmpl w:val="981E2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FE38EE"/>
    <w:multiLevelType w:val="hybridMultilevel"/>
    <w:tmpl w:val="42AC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76A7CA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DD5D12"/>
    <w:multiLevelType w:val="hybridMultilevel"/>
    <w:tmpl w:val="2EEEA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A649A7"/>
    <w:multiLevelType w:val="hybridMultilevel"/>
    <w:tmpl w:val="150A6816"/>
    <w:lvl w:ilvl="0" w:tplc="3A2ACE5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39291883"/>
    <w:multiLevelType w:val="hybridMultilevel"/>
    <w:tmpl w:val="175C85AA"/>
    <w:lvl w:ilvl="0" w:tplc="7A4AF8D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3B9C11C6"/>
    <w:multiLevelType w:val="hybridMultilevel"/>
    <w:tmpl w:val="6AACB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6E5646"/>
    <w:multiLevelType w:val="multilevel"/>
    <w:tmpl w:val="BF9C5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8" w15:restartNumberingAfterBreak="0">
    <w:nsid w:val="3F347F42"/>
    <w:multiLevelType w:val="hybridMultilevel"/>
    <w:tmpl w:val="483EE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886881"/>
    <w:multiLevelType w:val="hybridMultilevel"/>
    <w:tmpl w:val="488EE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FF566F"/>
    <w:multiLevelType w:val="multilevel"/>
    <w:tmpl w:val="626C5A3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21" w15:restartNumberingAfterBreak="0">
    <w:nsid w:val="4ADA3F5C"/>
    <w:multiLevelType w:val="hybridMultilevel"/>
    <w:tmpl w:val="DBCCE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B84E36"/>
    <w:multiLevelType w:val="multilevel"/>
    <w:tmpl w:val="EA2AF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3" w15:restartNumberingAfterBreak="0">
    <w:nsid w:val="580D3614"/>
    <w:multiLevelType w:val="hybridMultilevel"/>
    <w:tmpl w:val="FB1AA47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A91A84"/>
    <w:multiLevelType w:val="hybridMultilevel"/>
    <w:tmpl w:val="0C7C51E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5E534F00"/>
    <w:multiLevelType w:val="multilevel"/>
    <w:tmpl w:val="A6B87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62C73521"/>
    <w:multiLevelType w:val="multilevel"/>
    <w:tmpl w:val="F476D46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48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abstractNum w:abstractNumId="27" w15:restartNumberingAfterBreak="0">
    <w:nsid w:val="656E07DD"/>
    <w:multiLevelType w:val="hybridMultilevel"/>
    <w:tmpl w:val="A042B07A"/>
    <w:lvl w:ilvl="0" w:tplc="6234F682">
      <w:start w:val="5"/>
      <w:numFmt w:val="decimal"/>
      <w:lvlText w:val="%1."/>
      <w:lvlJc w:val="left"/>
      <w:pPr>
        <w:tabs>
          <w:tab w:val="num" w:pos="750"/>
        </w:tabs>
        <w:ind w:left="75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966A9F"/>
    <w:multiLevelType w:val="multilevel"/>
    <w:tmpl w:val="3DFC3ED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5"/>
      <w:numFmt w:val="decimal"/>
      <w:lvlText w:val="%1.%2."/>
      <w:lvlJc w:val="left"/>
      <w:pPr>
        <w:tabs>
          <w:tab w:val="num" w:pos="1395"/>
        </w:tabs>
        <w:ind w:left="1395" w:hanging="720"/>
      </w:p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1.%2.%3.%4."/>
      <w:lvlJc w:val="left"/>
      <w:pPr>
        <w:tabs>
          <w:tab w:val="num" w:pos="3105"/>
        </w:tabs>
        <w:ind w:left="3105" w:hanging="1080"/>
      </w:pPr>
    </w:lvl>
    <w:lvl w:ilvl="4">
      <w:start w:val="1"/>
      <w:numFmt w:val="decimal"/>
      <w:lvlText w:val="%1.%2.%3.%4.%5."/>
      <w:lvlJc w:val="left"/>
      <w:pPr>
        <w:tabs>
          <w:tab w:val="num" w:pos="3780"/>
        </w:tabs>
        <w:ind w:left="3780" w:hanging="1080"/>
      </w:pPr>
    </w:lvl>
    <w:lvl w:ilvl="5">
      <w:start w:val="1"/>
      <w:numFmt w:val="decimal"/>
      <w:lvlText w:val="%1.%2.%3.%4.%5.%6."/>
      <w:lvlJc w:val="left"/>
      <w:pPr>
        <w:tabs>
          <w:tab w:val="num" w:pos="4815"/>
        </w:tabs>
        <w:ind w:left="48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850"/>
        </w:tabs>
        <w:ind w:left="58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65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2160"/>
      </w:pPr>
    </w:lvl>
  </w:abstractNum>
  <w:abstractNum w:abstractNumId="29" w15:restartNumberingAfterBreak="0">
    <w:nsid w:val="7A347587"/>
    <w:multiLevelType w:val="multilevel"/>
    <w:tmpl w:val="BF9C5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0" w15:restartNumberingAfterBreak="0">
    <w:nsid w:val="7A59008B"/>
    <w:multiLevelType w:val="hybridMultilevel"/>
    <w:tmpl w:val="0F28B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"/>
  </w:num>
  <w:num w:numId="14">
    <w:abstractNumId w:val="19"/>
  </w:num>
  <w:num w:numId="15">
    <w:abstractNumId w:val="13"/>
  </w:num>
  <w:num w:numId="16">
    <w:abstractNumId w:val="6"/>
  </w:num>
  <w:num w:numId="17">
    <w:abstractNumId w:val="30"/>
  </w:num>
  <w:num w:numId="18">
    <w:abstractNumId w:val="21"/>
  </w:num>
  <w:num w:numId="19">
    <w:abstractNumId w:val="24"/>
  </w:num>
  <w:num w:numId="20">
    <w:abstractNumId w:val="16"/>
  </w:num>
  <w:num w:numId="21">
    <w:abstractNumId w:val="18"/>
  </w:num>
  <w:num w:numId="22">
    <w:abstractNumId w:val="5"/>
  </w:num>
  <w:num w:numId="23">
    <w:abstractNumId w:val="14"/>
  </w:num>
  <w:num w:numId="24">
    <w:abstractNumId w:val="11"/>
  </w:num>
  <w:num w:numId="25">
    <w:abstractNumId w:val="9"/>
  </w:num>
  <w:num w:numId="26">
    <w:abstractNumId w:val="2"/>
  </w:num>
  <w:num w:numId="27">
    <w:abstractNumId w:val="15"/>
  </w:num>
  <w:num w:numId="28">
    <w:abstractNumId w:val="17"/>
  </w:num>
  <w:num w:numId="29">
    <w:abstractNumId w:val="0"/>
  </w:num>
  <w:num w:numId="30">
    <w:abstractNumId w:val="10"/>
  </w:num>
  <w:num w:numId="31">
    <w:abstractNumId w:val="8"/>
  </w:num>
  <w:num w:numId="32">
    <w:abstractNumId w:val="4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10"/>
    <w:rsid w:val="00031526"/>
    <w:rsid w:val="00045B90"/>
    <w:rsid w:val="00090CB8"/>
    <w:rsid w:val="000D2C44"/>
    <w:rsid w:val="000F63AD"/>
    <w:rsid w:val="00104404"/>
    <w:rsid w:val="001931A0"/>
    <w:rsid w:val="001D4B1E"/>
    <w:rsid w:val="00200E3F"/>
    <w:rsid w:val="00205691"/>
    <w:rsid w:val="002923FA"/>
    <w:rsid w:val="0029451D"/>
    <w:rsid w:val="00366730"/>
    <w:rsid w:val="00395DF2"/>
    <w:rsid w:val="003C6265"/>
    <w:rsid w:val="003E2420"/>
    <w:rsid w:val="00431CB8"/>
    <w:rsid w:val="00434021"/>
    <w:rsid w:val="004365DF"/>
    <w:rsid w:val="005C598A"/>
    <w:rsid w:val="005D06D0"/>
    <w:rsid w:val="006154FD"/>
    <w:rsid w:val="006373C1"/>
    <w:rsid w:val="0067236E"/>
    <w:rsid w:val="00724850"/>
    <w:rsid w:val="00760340"/>
    <w:rsid w:val="00795AB2"/>
    <w:rsid w:val="00831108"/>
    <w:rsid w:val="008474FF"/>
    <w:rsid w:val="00890FD0"/>
    <w:rsid w:val="008E7355"/>
    <w:rsid w:val="0092571A"/>
    <w:rsid w:val="00944F21"/>
    <w:rsid w:val="009737D9"/>
    <w:rsid w:val="009E7D07"/>
    <w:rsid w:val="009F345D"/>
    <w:rsid w:val="009F7B10"/>
    <w:rsid w:val="00A232C7"/>
    <w:rsid w:val="00A86CA1"/>
    <w:rsid w:val="00AA1E30"/>
    <w:rsid w:val="00AB3762"/>
    <w:rsid w:val="00AE54CB"/>
    <w:rsid w:val="00AF78CB"/>
    <w:rsid w:val="00B35F00"/>
    <w:rsid w:val="00B405AE"/>
    <w:rsid w:val="00B85470"/>
    <w:rsid w:val="00BB0959"/>
    <w:rsid w:val="00BE6618"/>
    <w:rsid w:val="00C16379"/>
    <w:rsid w:val="00C46D1E"/>
    <w:rsid w:val="00C5335B"/>
    <w:rsid w:val="00C775BC"/>
    <w:rsid w:val="00CB07F5"/>
    <w:rsid w:val="00CD2465"/>
    <w:rsid w:val="00D24A53"/>
    <w:rsid w:val="00D537BB"/>
    <w:rsid w:val="00D601F4"/>
    <w:rsid w:val="00DF0A73"/>
    <w:rsid w:val="00E13667"/>
    <w:rsid w:val="00E77B52"/>
    <w:rsid w:val="00E84D0E"/>
    <w:rsid w:val="00ED33DC"/>
    <w:rsid w:val="00ED5EAD"/>
    <w:rsid w:val="00F4593D"/>
    <w:rsid w:val="00F528B1"/>
    <w:rsid w:val="00F54E02"/>
    <w:rsid w:val="00F70469"/>
    <w:rsid w:val="00F7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D392F"/>
  <w15:chartTrackingRefBased/>
  <w15:docId w15:val="{6302E7AB-DC97-4098-A49E-9F213CE4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07F5"/>
  </w:style>
  <w:style w:type="paragraph" w:styleId="1">
    <w:name w:val="heading 1"/>
    <w:basedOn w:val="a"/>
    <w:next w:val="a"/>
    <w:link w:val="1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4"/>
      <w:szCs w:val="17"/>
      <w:lang w:eastAsia="ru-RU"/>
    </w:rPr>
  </w:style>
  <w:style w:type="paragraph" w:styleId="3">
    <w:name w:val="heading 3"/>
    <w:basedOn w:val="a"/>
    <w:next w:val="a"/>
    <w:link w:val="3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z w:val="24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B1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F7B10"/>
    <w:rPr>
      <w:rFonts w:ascii="Times New Roman" w:eastAsia="Times New Roman" w:hAnsi="Times New Roman" w:cs="Times New Roman"/>
      <w:sz w:val="24"/>
      <w:szCs w:val="17"/>
      <w:lang w:eastAsia="ru-RU"/>
    </w:rPr>
  </w:style>
  <w:style w:type="character" w:customStyle="1" w:styleId="30">
    <w:name w:val="Заголовок 3 Знак"/>
    <w:basedOn w:val="a0"/>
    <w:link w:val="3"/>
    <w:rsid w:val="009F7B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F7B10"/>
    <w:rPr>
      <w:rFonts w:ascii="Times New Roman" w:eastAsia="Times New Roman" w:hAnsi="Times New Roman" w:cs="Times New Roman"/>
      <w:sz w:val="24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7B10"/>
  </w:style>
  <w:style w:type="paragraph" w:customStyle="1" w:styleId="a3">
    <w:name w:val="Знак"/>
    <w:basedOn w:val="a"/>
    <w:rsid w:val="009F7B1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Title"/>
    <w:basedOn w:val="a"/>
    <w:link w:val="a5"/>
    <w:qFormat/>
    <w:rsid w:val="009F7B10"/>
    <w:pPr>
      <w:spacing w:after="0" w:line="48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9F7B1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"/>
    <w:basedOn w:val="a"/>
    <w:link w:val="a7"/>
    <w:rsid w:val="009F7B10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9F7B10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8">
    <w:name w:val="Body Text Indent"/>
    <w:basedOn w:val="a"/>
    <w:link w:val="a9"/>
    <w:rsid w:val="009F7B10"/>
    <w:pPr>
      <w:widowControl w:val="0"/>
      <w:autoSpaceDE w:val="0"/>
      <w:autoSpaceDN w:val="0"/>
      <w:adjustRightInd w:val="0"/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1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F7B10"/>
    <w:rPr>
      <w:rFonts w:ascii="Times New Roman" w:eastAsia="Times New Roman" w:hAnsi="Times New Roman" w:cs="Times New Roman"/>
      <w:sz w:val="28"/>
      <w:szCs w:val="21"/>
      <w:lang w:eastAsia="ru-RU"/>
    </w:rPr>
  </w:style>
  <w:style w:type="paragraph" w:styleId="21">
    <w:name w:val="Body Text 2"/>
    <w:basedOn w:val="a"/>
    <w:link w:val="22"/>
    <w:rsid w:val="009F7B1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2">
    <w:name w:val="Основной текст 2 Знак"/>
    <w:basedOn w:val="a0"/>
    <w:link w:val="21"/>
    <w:rsid w:val="009F7B10"/>
    <w:rPr>
      <w:rFonts w:ascii="Times New Roman" w:eastAsia="Times New Roman" w:hAnsi="Times New Roman" w:cs="Times New Roman"/>
      <w:sz w:val="24"/>
      <w:lang w:eastAsia="ru-RU"/>
    </w:rPr>
  </w:style>
  <w:style w:type="paragraph" w:styleId="31">
    <w:name w:val="Body Text 3"/>
    <w:basedOn w:val="a"/>
    <w:link w:val="32"/>
    <w:rsid w:val="009F7B1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1"/>
      <w:lang w:eastAsia="ru-RU"/>
    </w:rPr>
  </w:style>
  <w:style w:type="character" w:customStyle="1" w:styleId="32">
    <w:name w:val="Основной текст 3 Знак"/>
    <w:basedOn w:val="a0"/>
    <w:link w:val="31"/>
    <w:rsid w:val="009F7B10"/>
    <w:rPr>
      <w:rFonts w:ascii="Times New Roman" w:eastAsia="Times New Roman" w:hAnsi="Times New Roman" w:cs="Times New Roman"/>
      <w:sz w:val="28"/>
      <w:szCs w:val="21"/>
      <w:lang w:eastAsia="ru-RU"/>
    </w:rPr>
  </w:style>
  <w:style w:type="paragraph" w:styleId="23">
    <w:name w:val="Body Text Indent 2"/>
    <w:basedOn w:val="a"/>
    <w:link w:val="24"/>
    <w:rsid w:val="009F7B1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1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F7B10"/>
    <w:rPr>
      <w:rFonts w:ascii="Times New Roman" w:eastAsia="Times New Roman" w:hAnsi="Times New Roman" w:cs="Times New Roman"/>
      <w:sz w:val="24"/>
      <w:szCs w:val="21"/>
      <w:lang w:eastAsia="ru-RU"/>
    </w:rPr>
  </w:style>
  <w:style w:type="paragraph" w:customStyle="1" w:styleId="book">
    <w:name w:val="book"/>
    <w:basedOn w:val="a"/>
    <w:rsid w:val="009F7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923FA"/>
    <w:pPr>
      <w:ind w:left="720"/>
      <w:contextualSpacing/>
    </w:pPr>
  </w:style>
  <w:style w:type="table" w:styleId="ab">
    <w:name w:val="Table Grid"/>
    <w:basedOn w:val="a1"/>
    <w:uiPriority w:val="39"/>
    <w:rsid w:val="00D24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A86C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7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fipi.ru/oge/demoversii-specifikacii-kodifikator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fipi.ru/oge/otkrytyy-bank-zadaniy-o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2471</Words>
  <Characters>14090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</cp:revision>
  <dcterms:created xsi:type="dcterms:W3CDTF">2024-06-28T08:29:00Z</dcterms:created>
  <dcterms:modified xsi:type="dcterms:W3CDTF">2024-06-28T08:29:00Z</dcterms:modified>
</cp:coreProperties>
</file>